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655720F5"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038364CF" w:rsidR="005B4FBE" w:rsidRPr="007C2DEC" w:rsidRDefault="005B4FBE" w:rsidP="00D83F96">
      <w:pPr>
        <w:rPr>
          <w:rFonts w:ascii="Arial" w:hAnsi="Arial" w:cs="Arial"/>
        </w:rPr>
      </w:pPr>
    </w:p>
    <w:p w14:paraId="29AF405E" w14:textId="71086067" w:rsidR="00A62D8E" w:rsidRPr="00150643" w:rsidRDefault="00A62D8E" w:rsidP="008B7CCA">
      <w:pPr>
        <w:pStyle w:val="Titel"/>
        <w:tabs>
          <w:tab w:val="center" w:pos="4536"/>
        </w:tabs>
        <w:rPr>
          <w:rFonts w:ascii="Arial" w:hAnsi="Arial" w:cs="Arial"/>
          <w:b/>
          <w:color w:val="ED5C01"/>
          <w:sz w:val="36"/>
          <w:szCs w:val="36"/>
        </w:rPr>
      </w:pPr>
    </w:p>
    <w:p w14:paraId="43451B28" w14:textId="3AA5518A" w:rsidR="00A62D8E" w:rsidRPr="003A326A" w:rsidRDefault="003C1EF3"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2F05670D">
                <wp:simplePos x="0" y="0"/>
                <wp:positionH relativeFrom="margin">
                  <wp:posOffset>-452120</wp:posOffset>
                </wp:positionH>
                <wp:positionV relativeFrom="paragraph">
                  <wp:posOffset>278130</wp:posOffset>
                </wp:positionV>
                <wp:extent cx="3305175" cy="71723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172325"/>
                        </a:xfrm>
                        <a:prstGeom prst="rect">
                          <a:avLst/>
                        </a:prstGeom>
                        <a:noFill/>
                        <a:ln w="9525">
                          <a:noFill/>
                          <a:miter lim="800000"/>
                          <a:headEnd/>
                          <a:tailEnd/>
                        </a:ln>
                      </wps:spPr>
                      <wps:txbx id="1">
                        <w:txbxContent>
                          <w:p w14:paraId="7AEA87D2" w14:textId="0F0D65E3" w:rsidR="003F5905" w:rsidRPr="0001546F" w:rsidRDefault="005368BD" w:rsidP="0001546F">
                            <w:pPr>
                              <w:spacing w:after="80" w:line="240" w:lineRule="auto"/>
                              <w:contextualSpacing/>
                            </w:pPr>
                            <w:bookmarkStart w:id="0" w:name="_Hlk115337436"/>
                            <w:bookmarkStart w:id="1" w:name="_Hlk115337437"/>
                            <w:r w:rsidRPr="0001546F">
                              <w:rPr>
                                <w:rFonts w:eastAsia="Times New Roman"/>
                              </w:rPr>
                              <w:t xml:space="preserve">Während </w:t>
                            </w:r>
                            <w:r w:rsidR="0001546F">
                              <w:rPr>
                                <w:rFonts w:eastAsia="Times New Roman"/>
                              </w:rPr>
                              <w:t>der</w:t>
                            </w:r>
                            <w:r w:rsidRPr="0001546F">
                              <w:rPr>
                                <w:rFonts w:eastAsia="Times New Roman"/>
                              </w:rPr>
                              <w:t xml:space="preserve"> Arbeitszeit d</w:t>
                            </w:r>
                            <w:r w:rsidR="0001546F">
                              <w:rPr>
                                <w:rFonts w:eastAsia="Times New Roman"/>
                              </w:rPr>
                              <w:t xml:space="preserve">ürfen Beschäftigte </w:t>
                            </w:r>
                            <w:r w:rsidRPr="0001546F">
                              <w:rPr>
                                <w:rFonts w:eastAsia="Times New Roman"/>
                              </w:rPr>
                              <w:t xml:space="preserve">eine Auszeit von </w:t>
                            </w:r>
                            <w:r w:rsidR="0001546F">
                              <w:rPr>
                                <w:rFonts w:eastAsia="Times New Roman"/>
                              </w:rPr>
                              <w:t>ihrer</w:t>
                            </w:r>
                            <w:r w:rsidRPr="0001546F">
                              <w:rPr>
                                <w:rFonts w:eastAsia="Times New Roman"/>
                              </w:rPr>
                              <w:t xml:space="preserve"> Arbeit nehmen</w:t>
                            </w:r>
                            <w:r w:rsidR="003F702F" w:rsidRPr="0001546F">
                              <w:t xml:space="preserve">. </w:t>
                            </w:r>
                            <w:r w:rsidRPr="0001546F">
                              <w:t>Wer länger als 6 Stunden am Tag arbeitet, muss mindestens 30 Minuten Pause machen</w:t>
                            </w:r>
                            <w:r w:rsidR="00240B03" w:rsidRPr="0001546F">
                              <w:t>. Bei einer Arbeitszeit von mehr als 9 Stunden beträgt die Pause 45 Minuten.</w:t>
                            </w:r>
                            <w:r w:rsidR="0001546F">
                              <w:t xml:space="preserve"> </w:t>
                            </w:r>
                            <w:r w:rsidR="003F702F" w:rsidRPr="0001546F">
                              <w:t>Ein paar Fragen zu diesem Thema möchten wir hier beantworten:</w:t>
                            </w:r>
                          </w:p>
                          <w:p w14:paraId="73D314F7" w14:textId="1FF41743"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Habe ich Anspruch auf eine Pause</w:t>
                            </w:r>
                            <w:r w:rsidR="00F16CB0" w:rsidRPr="0001546F">
                              <w:rPr>
                                <w:rFonts w:eastAsia="Times New Roman"/>
                                <w:b/>
                                <w:bCs/>
                                <w:color w:val="D99507"/>
                                <w:sz w:val="24"/>
                                <w:szCs w:val="24"/>
                              </w:rPr>
                              <w:t>?</w:t>
                            </w:r>
                          </w:p>
                          <w:p w14:paraId="364D29C7" w14:textId="5C598E84" w:rsidR="003F702F" w:rsidRPr="0001546F" w:rsidRDefault="00011255" w:rsidP="0001546F">
                            <w:pPr>
                              <w:spacing w:after="80" w:line="240" w:lineRule="auto"/>
                              <w:contextualSpacing/>
                            </w:pPr>
                            <w:r w:rsidRPr="0001546F">
                              <w:t>Ja</w:t>
                            </w:r>
                            <w:r w:rsidR="000736C0" w:rsidRPr="0001546F">
                              <w:t xml:space="preserve">, bei einer Arbeitszeit, die länger als 6 Stunden ist. </w:t>
                            </w:r>
                            <w:r w:rsidRPr="0001546F">
                              <w:t>Diese ist im</w:t>
                            </w:r>
                            <w:r w:rsidR="007D07E1" w:rsidRPr="0001546F">
                              <w:t xml:space="preserve"> § 4</w:t>
                            </w:r>
                            <w:r w:rsidRPr="0001546F">
                              <w:t xml:space="preserve"> </w:t>
                            </w:r>
                            <w:r w:rsidR="007D07E1" w:rsidRPr="0001546F">
                              <w:t>ArbZG zwingend</w:t>
                            </w:r>
                            <w:r w:rsidRPr="0001546F">
                              <w:t xml:space="preserve"> vorgeschrieben. Sie muss im Voraus bekannt sein, also spätestens zum </w:t>
                            </w:r>
                            <w:r w:rsidR="003C1EF3">
                              <w:br/>
                            </w:r>
                            <w:r w:rsidR="002828E1">
                              <w:t>Beginn der Pause</w:t>
                            </w:r>
                            <w:r w:rsidRPr="0001546F">
                              <w:t xml:space="preserve">. Die zeitliche Lage sollte den betrieblichen Erfordernissen angepasst sein. </w:t>
                            </w:r>
                          </w:p>
                          <w:p w14:paraId="494875A2" w14:textId="26F8E497"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Was ist arbeitsrechtlich eine Pause?</w:t>
                            </w:r>
                          </w:p>
                          <w:p w14:paraId="7BD5A67C" w14:textId="72BD55B0" w:rsidR="003F702F" w:rsidRPr="0001546F" w:rsidRDefault="00011255" w:rsidP="0001546F">
                            <w:pPr>
                              <w:spacing w:after="80" w:line="240" w:lineRule="auto"/>
                              <w:contextualSpacing/>
                            </w:pPr>
                            <w:r w:rsidRPr="0001546F">
                              <w:t xml:space="preserve">Bei der Wahrnehmung einer gesetzlichen Pause </w:t>
                            </w:r>
                            <w:r w:rsidR="00D87971">
                              <w:t>gilt die vollständige Befreiung von der Arbeitspflicht</w:t>
                            </w:r>
                            <w:r w:rsidRPr="0001546F">
                              <w:t>. Somit entfällt auch eine Arbeitsbereitschaft</w:t>
                            </w:r>
                            <w:r w:rsidR="002828E1">
                              <w:t>, Dienstbereitschaft oder Bereitschaftszeit während der Pausenzeit</w:t>
                            </w:r>
                            <w:r w:rsidRPr="0001546F">
                              <w:t xml:space="preserve">. Wo und wie </w:t>
                            </w:r>
                            <w:r w:rsidR="00D87971">
                              <w:t>Pausen gestaltet werden</w:t>
                            </w:r>
                            <w:r w:rsidRPr="0001546F">
                              <w:t xml:space="preserve">, </w:t>
                            </w:r>
                            <w:r w:rsidR="00D87971">
                              <w:t xml:space="preserve">kann selbst </w:t>
                            </w:r>
                            <w:r w:rsidRPr="0001546F">
                              <w:t>entsch</w:t>
                            </w:r>
                            <w:r w:rsidR="00D87971">
                              <w:t>ieden werden</w:t>
                            </w:r>
                            <w:r w:rsidRPr="0001546F">
                              <w:t xml:space="preserve">. </w:t>
                            </w:r>
                            <w:r w:rsidR="00C207A0" w:rsidRPr="0001546F">
                              <w:t xml:space="preserve">Beschäftigte, die </w:t>
                            </w:r>
                            <w:r w:rsidR="003C1EF3">
                              <w:br/>
                            </w:r>
                            <w:r w:rsidR="00C207A0" w:rsidRPr="0001546F">
                              <w:t>ausschließlich am Bildschirm arbeiten, haben</w:t>
                            </w:r>
                            <w:r w:rsidR="00D87971">
                              <w:t xml:space="preserve"> zudem</w:t>
                            </w:r>
                            <w:r w:rsidR="00C207A0" w:rsidRPr="0001546F">
                              <w:t xml:space="preserve"> einen Anspruch auf kurze, bezahlte </w:t>
                            </w:r>
                            <w:r w:rsidR="002828E1">
                              <w:t>A</w:t>
                            </w:r>
                            <w:r w:rsidR="00C207A0" w:rsidRPr="0001546F">
                              <w:t>rbeits</w:t>
                            </w:r>
                            <w:r w:rsidR="002828E1">
                              <w:t>-</w:t>
                            </w:r>
                            <w:r w:rsidR="00C207A0" w:rsidRPr="0001546F">
                              <w:t xml:space="preserve">unterbrechungen. </w:t>
                            </w:r>
                          </w:p>
                          <w:p w14:paraId="4E60CCB2" w14:textId="7D9AED12"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Wer legt die Pausen fest?</w:t>
                            </w:r>
                          </w:p>
                          <w:p w14:paraId="3D111A14" w14:textId="1E4C9654" w:rsidR="007D07E1" w:rsidRPr="00EF66E7" w:rsidRDefault="0001546F" w:rsidP="0001546F">
                            <w:pPr>
                              <w:spacing w:after="80" w:line="240" w:lineRule="auto"/>
                              <w:contextualSpacing/>
                              <w:rPr>
                                <w:color w:val="000000" w:themeColor="text1"/>
                              </w:rPr>
                            </w:pPr>
                            <w:r w:rsidRPr="00EF66E7">
                              <w:rPr>
                                <w:color w:val="000000" w:themeColor="text1"/>
                              </w:rPr>
                              <w:t>Arbeitgebende sind</w:t>
                            </w:r>
                            <w:r w:rsidR="00011255" w:rsidRPr="00EF66E7">
                              <w:rPr>
                                <w:color w:val="000000" w:themeColor="text1"/>
                              </w:rPr>
                              <w:t xml:space="preserve"> verpflichtet, die Pausen festzulegen, da sie </w:t>
                            </w:r>
                            <w:r w:rsidR="004F33AD" w:rsidRPr="00EF66E7">
                              <w:rPr>
                                <w:color w:val="000000" w:themeColor="text1"/>
                              </w:rPr>
                              <w:t>dem</w:t>
                            </w:r>
                            <w:r w:rsidR="00011255" w:rsidRPr="00EF66E7">
                              <w:rPr>
                                <w:color w:val="000000" w:themeColor="text1"/>
                              </w:rPr>
                              <w:t xml:space="preserve"> Dir</w:t>
                            </w:r>
                            <w:r w:rsidR="007D07E1" w:rsidRPr="00EF66E7">
                              <w:rPr>
                                <w:color w:val="000000" w:themeColor="text1"/>
                              </w:rPr>
                              <w:t>e</w:t>
                            </w:r>
                            <w:r w:rsidR="00011255" w:rsidRPr="00EF66E7">
                              <w:rPr>
                                <w:color w:val="000000" w:themeColor="text1"/>
                              </w:rPr>
                              <w:t>ktionsrecht unterliegen</w:t>
                            </w:r>
                            <w:r w:rsidR="007D07E1" w:rsidRPr="00EF66E7">
                              <w:rPr>
                                <w:color w:val="000000" w:themeColor="text1"/>
                              </w:rPr>
                              <w:t xml:space="preserve">. </w:t>
                            </w:r>
                            <w:r w:rsidR="00955B25" w:rsidRPr="00EF66E7">
                              <w:rPr>
                                <w:color w:val="000000" w:themeColor="text1"/>
                              </w:rPr>
                              <w:t>E</w:t>
                            </w:r>
                            <w:r w:rsidR="006D0378" w:rsidRPr="00EF66E7">
                              <w:rPr>
                                <w:color w:val="000000" w:themeColor="text1"/>
                              </w:rPr>
                              <w:t>s</w:t>
                            </w:r>
                            <w:r w:rsidR="00955B25" w:rsidRPr="00EF66E7">
                              <w:rPr>
                                <w:color w:val="000000" w:themeColor="text1"/>
                              </w:rPr>
                              <w:t xml:space="preserve"> kann entweder ein Zeitpunkt oder ein Zeitfenster fest</w:t>
                            </w:r>
                            <w:r w:rsidR="006D0378" w:rsidRPr="00EF66E7">
                              <w:rPr>
                                <w:color w:val="000000" w:themeColor="text1"/>
                              </w:rPr>
                              <w:t>gelegt werden</w:t>
                            </w:r>
                            <w:r w:rsidR="00955B25" w:rsidRPr="00EF66E7">
                              <w:rPr>
                                <w:color w:val="000000" w:themeColor="text1"/>
                              </w:rPr>
                              <w:t>, in dem die Wahrnehmung der Pausen von den Beschäftigten selbst koordiniert werden kann.</w:t>
                            </w:r>
                            <w:r w:rsidR="00230EF6" w:rsidRPr="00EF66E7">
                              <w:rPr>
                                <w:color w:val="000000" w:themeColor="text1"/>
                              </w:rPr>
                              <w:t xml:space="preserve"> </w:t>
                            </w:r>
                            <w:r w:rsidR="00240B03" w:rsidRPr="00EF66E7">
                              <w:rPr>
                                <w:color w:val="000000" w:themeColor="text1"/>
                              </w:rPr>
                              <w:t>In Betrieben mit einem Betriebsrat unterliegt d</w:t>
                            </w:r>
                            <w:r w:rsidR="007D07E1" w:rsidRPr="00EF66E7">
                              <w:rPr>
                                <w:color w:val="000000" w:themeColor="text1"/>
                              </w:rPr>
                              <w:t>iese Festlegung allerdings der Mitbestimmung des Betriebsrates nach § 87 Abs.</w:t>
                            </w:r>
                            <w:r w:rsidR="000736C0" w:rsidRPr="00EF66E7">
                              <w:rPr>
                                <w:color w:val="000000" w:themeColor="text1"/>
                              </w:rPr>
                              <w:t xml:space="preserve"> 1 Ziffer 2</w:t>
                            </w:r>
                            <w:r w:rsidR="007D07E1" w:rsidRPr="00EF66E7">
                              <w:rPr>
                                <w:color w:val="000000" w:themeColor="text1"/>
                              </w:rPr>
                              <w:t xml:space="preserve"> BetrVG. </w:t>
                            </w:r>
                          </w:p>
                          <w:p w14:paraId="592E32BF" w14:textId="195E5F56" w:rsidR="003F702F" w:rsidRPr="00EF66E7" w:rsidRDefault="007D07E1" w:rsidP="00EF66E7">
                            <w:pPr>
                              <w:spacing w:before="240" w:after="80" w:line="240" w:lineRule="auto"/>
                              <w:rPr>
                                <w:rFonts w:eastAsia="Times New Roman"/>
                                <w:b/>
                                <w:bCs/>
                                <w:color w:val="D99507"/>
                                <w:sz w:val="24"/>
                                <w:szCs w:val="24"/>
                              </w:rPr>
                            </w:pPr>
                            <w:r w:rsidRPr="00EF66E7">
                              <w:rPr>
                                <w:rFonts w:eastAsia="Times New Roman"/>
                                <w:b/>
                                <w:bCs/>
                                <w:color w:val="D99507"/>
                                <w:sz w:val="24"/>
                                <w:szCs w:val="24"/>
                              </w:rPr>
                              <w:t>Sind Beschäftigte verpflichtet</w:t>
                            </w:r>
                            <w:r w:rsidR="00C95A8B" w:rsidRPr="00EF66E7">
                              <w:rPr>
                                <w:rFonts w:eastAsia="Times New Roman"/>
                                <w:b/>
                                <w:bCs/>
                                <w:color w:val="D99507"/>
                                <w:sz w:val="24"/>
                                <w:szCs w:val="24"/>
                              </w:rPr>
                              <w:t>,</w:t>
                            </w:r>
                            <w:r w:rsidRPr="00EF66E7">
                              <w:rPr>
                                <w:rFonts w:eastAsia="Times New Roman"/>
                                <w:b/>
                                <w:bCs/>
                                <w:color w:val="D99507"/>
                                <w:sz w:val="24"/>
                                <w:szCs w:val="24"/>
                              </w:rPr>
                              <w:t xml:space="preserve"> die Pause zu nehmen?</w:t>
                            </w:r>
                          </w:p>
                          <w:p w14:paraId="574198B4" w14:textId="77777777" w:rsidR="003C1EF3" w:rsidRDefault="003F702F" w:rsidP="003C1EF3">
                            <w:pPr>
                              <w:spacing w:after="80" w:line="240" w:lineRule="auto"/>
                              <w:contextualSpacing/>
                            </w:pPr>
                            <w:r w:rsidRPr="0001546F">
                              <w:t xml:space="preserve">Ja. </w:t>
                            </w:r>
                            <w:r w:rsidR="00EF66E7">
                              <w:t>Arbeitgebende sind</w:t>
                            </w:r>
                            <w:r w:rsidR="007D07E1" w:rsidRPr="0001546F">
                              <w:t xml:space="preserve"> </w:t>
                            </w:r>
                            <w:r w:rsidR="007D07E1" w:rsidRPr="00EF66E7">
                              <w:rPr>
                                <w:color w:val="000000" w:themeColor="text1"/>
                              </w:rPr>
                              <w:t>verpflichtet</w:t>
                            </w:r>
                            <w:r w:rsidR="00D005AC" w:rsidRPr="00EF66E7">
                              <w:rPr>
                                <w:color w:val="000000" w:themeColor="text1"/>
                              </w:rPr>
                              <w:t>,</w:t>
                            </w:r>
                            <w:r w:rsidR="007D07E1" w:rsidRPr="00EF66E7">
                              <w:rPr>
                                <w:color w:val="000000" w:themeColor="text1"/>
                              </w:rPr>
                              <w:t xml:space="preserve"> auf </w:t>
                            </w:r>
                            <w:r w:rsidR="007D07E1" w:rsidRPr="0001546F">
                              <w:t xml:space="preserve">die Einhaltung der gesetzlichen Vorgaben zu achten. </w:t>
                            </w:r>
                            <w:r w:rsidR="00EF66E7">
                              <w:t>Vorsätzliche oder fahrlässige Verstöße stellen eine Ordnungswidrigkeit</w:t>
                            </w:r>
                            <w:r w:rsidR="004E1A1A" w:rsidRPr="0001546F">
                              <w:t xml:space="preserve"> </w:t>
                            </w:r>
                            <w:r w:rsidR="00EF66E7">
                              <w:t xml:space="preserve">dar </w:t>
                            </w:r>
                            <w:r w:rsidR="00FC33D1" w:rsidRPr="0001546F">
                              <w:t>(§</w:t>
                            </w:r>
                            <w:r w:rsidR="004E1A1A" w:rsidRPr="0001546F">
                              <w:t xml:space="preserve"> 22 Abs. </w:t>
                            </w:r>
                            <w:r w:rsidR="000736C0" w:rsidRPr="0001546F">
                              <w:t xml:space="preserve">1 Ziffer </w:t>
                            </w:r>
                            <w:r w:rsidR="004E1A1A" w:rsidRPr="0001546F">
                              <w:t xml:space="preserve">2 ArbZG). </w:t>
                            </w:r>
                          </w:p>
                          <w:p w14:paraId="13032EF0" w14:textId="09DF5160" w:rsidR="003F702F" w:rsidRPr="003C1EF3" w:rsidRDefault="004E1A1A" w:rsidP="003C1EF3">
                            <w:pPr>
                              <w:spacing w:before="240" w:after="80" w:line="240" w:lineRule="auto"/>
                              <w:rPr>
                                <w:rFonts w:eastAsia="Times New Roman"/>
                                <w:b/>
                                <w:bCs/>
                                <w:color w:val="D99507"/>
                                <w:sz w:val="24"/>
                                <w:szCs w:val="24"/>
                              </w:rPr>
                            </w:pPr>
                            <w:r w:rsidRPr="00EF66E7">
                              <w:rPr>
                                <w:rFonts w:eastAsia="Times New Roman"/>
                                <w:b/>
                                <w:bCs/>
                                <w:color w:val="D99507"/>
                                <w:sz w:val="24"/>
                                <w:szCs w:val="24"/>
                              </w:rPr>
                              <w:t>Kann ein Verzicht auf die Pause genutzt werden, um eher Feierabend zu machen?</w:t>
                            </w:r>
                          </w:p>
                          <w:p w14:paraId="7C2C7138" w14:textId="0FC3997D" w:rsidR="003F702F" w:rsidRPr="0001546F" w:rsidRDefault="003F702F" w:rsidP="0001546F">
                            <w:pPr>
                              <w:spacing w:after="80" w:line="240" w:lineRule="auto"/>
                              <w:contextualSpacing/>
                            </w:pPr>
                            <w:r w:rsidRPr="0001546F">
                              <w:t>Nein</w:t>
                            </w:r>
                            <w:r w:rsidR="00F16CB0" w:rsidRPr="0001546F">
                              <w:t xml:space="preserve">. Der Sinn einer Pause ist die Unterbrechung der täglichen Arbeit und soll dem Erholungszweck und der dauerhaften Leistungsfähigkeit dienen. Die Pause an das Ende oder den Anfang der Arbeitszeit zu legen, ist keine Arbeitsunterbrechung zum Zwecke der Erholung. </w:t>
                            </w:r>
                          </w:p>
                          <w:p w14:paraId="50006ED9" w14:textId="76346530" w:rsidR="003F702F" w:rsidRPr="00EF66E7" w:rsidRDefault="00240B03" w:rsidP="00EF66E7">
                            <w:pPr>
                              <w:spacing w:before="240" w:after="80" w:line="240" w:lineRule="auto"/>
                              <w:rPr>
                                <w:rFonts w:eastAsia="Times New Roman"/>
                                <w:b/>
                                <w:bCs/>
                                <w:color w:val="D99507"/>
                                <w:sz w:val="24"/>
                                <w:szCs w:val="24"/>
                              </w:rPr>
                            </w:pPr>
                            <w:r w:rsidRPr="00EF66E7">
                              <w:rPr>
                                <w:rFonts w:eastAsia="Times New Roman"/>
                                <w:b/>
                                <w:bCs/>
                                <w:color w:val="D99507"/>
                                <w:sz w:val="24"/>
                                <w:szCs w:val="24"/>
                              </w:rPr>
                              <w:t>Zählen Pausen zur Arbeitszeit?</w:t>
                            </w:r>
                          </w:p>
                          <w:p w14:paraId="49E3CC91" w14:textId="3FA3B115" w:rsidR="00706ED7" w:rsidRPr="00A653BB" w:rsidRDefault="00240B03" w:rsidP="0001546F">
                            <w:pPr>
                              <w:spacing w:after="80" w:line="240" w:lineRule="auto"/>
                              <w:contextualSpacing/>
                            </w:pPr>
                            <w:r w:rsidRPr="0001546F">
                              <w:t xml:space="preserve">Nein. Die Wahrnehmung einer Pause ist eine Ausfallzeit, die nicht vergütet wird. </w:t>
                            </w:r>
                            <w:r w:rsidR="00706ED7" w:rsidRPr="0001546F">
                              <w:t xml:space="preserve">Abweichende Regelungen zur Vergütung einer Pause </w:t>
                            </w:r>
                            <w:r w:rsidR="002C24B9" w:rsidRPr="0001546F">
                              <w:t>sind</w:t>
                            </w:r>
                            <w:r w:rsidR="00706ED7" w:rsidRPr="0001546F">
                              <w:t xml:space="preserve"> grundsätzlich nur in Tarifverträgen, Betriebs- oder Dienstvereinbarungen oder im Arbeitsvertrag </w:t>
                            </w:r>
                            <w:r w:rsidR="002C24B9" w:rsidRPr="0001546F">
                              <w:t>zulässig</w:t>
                            </w:r>
                            <w:r w:rsidR="00706ED7" w:rsidRPr="0001546F">
                              <w:t xml:space="preserve">. </w:t>
                            </w:r>
                          </w:p>
                          <w:p w14:paraId="5CD3F5ED" w14:textId="3BD98098" w:rsidR="003F702F" w:rsidRPr="008B6699" w:rsidRDefault="00706ED7"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Gibt es ein Recht auf Raucherpausen?</w:t>
                            </w:r>
                          </w:p>
                          <w:p w14:paraId="52923239" w14:textId="60A95CCA" w:rsidR="003F702F" w:rsidRPr="0001546F" w:rsidRDefault="00706ED7" w:rsidP="0001546F">
                            <w:pPr>
                              <w:spacing w:after="80" w:line="240" w:lineRule="auto"/>
                              <w:contextualSpacing/>
                            </w:pPr>
                            <w:r w:rsidRPr="0001546F">
                              <w:t xml:space="preserve">Nein. Raucher haben wie andere Beschäftigte nur den Anspruch auf die gesetzliche Pause. Daher muss er die Pause zum Rauchen nutzen. Vereinbar ist, die </w:t>
                            </w:r>
                            <w:r w:rsidR="003C1EF3">
                              <w:br/>
                            </w:r>
                            <w:r w:rsidR="00C207A0" w:rsidRPr="0001546F">
                              <w:t>30-minütige</w:t>
                            </w:r>
                            <w:r w:rsidRPr="0001546F">
                              <w:t xml:space="preserve"> Pause in zwei Kurzpausen aufzuteilen.</w:t>
                            </w:r>
                          </w:p>
                          <w:p w14:paraId="4D9D8627" w14:textId="0E704F73" w:rsidR="003F702F" w:rsidRPr="008B6699" w:rsidRDefault="002C24B9"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Kann</w:t>
                            </w:r>
                            <w:r w:rsidR="00C207A0" w:rsidRPr="008B6699">
                              <w:rPr>
                                <w:rFonts w:eastAsia="Times New Roman"/>
                                <w:b/>
                                <w:bCs/>
                                <w:color w:val="D99507"/>
                                <w:sz w:val="24"/>
                                <w:szCs w:val="24"/>
                              </w:rPr>
                              <w:t xml:space="preserve"> der persönliche Verzicht auf Pausen zu </w:t>
                            </w:r>
                            <w:r w:rsidRPr="008B6699">
                              <w:rPr>
                                <w:rFonts w:eastAsia="Times New Roman"/>
                                <w:b/>
                                <w:bCs/>
                                <w:color w:val="D99507"/>
                                <w:sz w:val="24"/>
                                <w:szCs w:val="24"/>
                              </w:rPr>
                              <w:t xml:space="preserve">arbeitsrechtlichen </w:t>
                            </w:r>
                            <w:r w:rsidR="00C207A0" w:rsidRPr="008B6699">
                              <w:rPr>
                                <w:rFonts w:eastAsia="Times New Roman"/>
                                <w:b/>
                                <w:bCs/>
                                <w:color w:val="D99507"/>
                                <w:sz w:val="24"/>
                                <w:szCs w:val="24"/>
                              </w:rPr>
                              <w:t>Konsequenzen</w:t>
                            </w:r>
                            <w:r w:rsidRPr="008B6699">
                              <w:rPr>
                                <w:rFonts w:eastAsia="Times New Roman"/>
                                <w:b/>
                                <w:bCs/>
                                <w:color w:val="D99507"/>
                                <w:sz w:val="24"/>
                                <w:szCs w:val="24"/>
                              </w:rPr>
                              <w:t xml:space="preserve"> führen</w:t>
                            </w:r>
                            <w:r w:rsidR="00C207A0" w:rsidRPr="008B6699">
                              <w:rPr>
                                <w:rFonts w:eastAsia="Times New Roman"/>
                                <w:b/>
                                <w:bCs/>
                                <w:color w:val="D99507"/>
                                <w:sz w:val="24"/>
                                <w:szCs w:val="24"/>
                              </w:rPr>
                              <w:t>?</w:t>
                            </w:r>
                          </w:p>
                          <w:p w14:paraId="04404C45" w14:textId="7D4F2773" w:rsidR="00487E1E" w:rsidRPr="0001546F" w:rsidRDefault="00C207A0" w:rsidP="0001546F">
                            <w:pPr>
                              <w:spacing w:after="80" w:line="240" w:lineRule="auto"/>
                              <w:contextualSpacing/>
                            </w:pPr>
                            <w:r w:rsidRPr="0001546F">
                              <w:t xml:space="preserve">Ja. Ein Verzicht auf die Pausen stellt eine Verletzung der arbeitsvertraglichen Pflichten dar und kann </w:t>
                            </w:r>
                            <w:r w:rsidR="002C24B9" w:rsidRPr="0001546F">
                              <w:t>mit</w:t>
                            </w:r>
                            <w:r w:rsidRPr="0001546F">
                              <w:t xml:space="preserve"> </w:t>
                            </w:r>
                            <w:r w:rsidR="003C1EF3">
                              <w:br/>
                            </w:r>
                            <w:r w:rsidRPr="0001546F">
                              <w:t>einer Abmahnung</w:t>
                            </w:r>
                            <w:r w:rsidR="002C24B9" w:rsidRPr="0001546F">
                              <w:t xml:space="preserve"> geahndet werden. </w:t>
                            </w:r>
                          </w:p>
                          <w:p w14:paraId="380D2D2F" w14:textId="7CB4D030" w:rsidR="00C207A0" w:rsidRPr="008B6699" w:rsidRDefault="00C207A0"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Was kann unternommen werden, wenn betriebliche Gründe eine Wahrnehmung der Pausen nicht zu</w:t>
                            </w:r>
                            <w:r w:rsidR="00A653BB">
                              <w:rPr>
                                <w:rFonts w:eastAsia="Times New Roman"/>
                                <w:b/>
                                <w:bCs/>
                                <w:color w:val="D99507"/>
                                <w:sz w:val="24"/>
                                <w:szCs w:val="24"/>
                              </w:rPr>
                              <w:t>lassen</w:t>
                            </w:r>
                            <w:r w:rsidRPr="008B6699">
                              <w:rPr>
                                <w:rFonts w:eastAsia="Times New Roman"/>
                                <w:b/>
                                <w:bCs/>
                                <w:color w:val="D99507"/>
                                <w:sz w:val="24"/>
                                <w:szCs w:val="24"/>
                              </w:rPr>
                              <w:t>?</w:t>
                            </w:r>
                          </w:p>
                          <w:p w14:paraId="18AB591F" w14:textId="2C2D1573" w:rsidR="008D7C28" w:rsidRPr="008B6699" w:rsidRDefault="002C24B9" w:rsidP="0001546F">
                            <w:pPr>
                              <w:spacing w:after="80" w:line="240" w:lineRule="auto"/>
                              <w:contextualSpacing/>
                              <w:rPr>
                                <w:color w:val="000000" w:themeColor="text1"/>
                              </w:rPr>
                            </w:pPr>
                            <w:r w:rsidRPr="008B6699">
                              <w:rPr>
                                <w:color w:val="000000" w:themeColor="text1"/>
                              </w:rPr>
                              <w:t>Es ist grundsätzlich der</w:t>
                            </w:r>
                            <w:r w:rsidR="00A653BB">
                              <w:rPr>
                                <w:color w:val="000000" w:themeColor="text1"/>
                              </w:rPr>
                              <w:t>/die</w:t>
                            </w:r>
                            <w:r w:rsidRPr="008B6699">
                              <w:rPr>
                                <w:color w:val="000000" w:themeColor="text1"/>
                              </w:rPr>
                              <w:t xml:space="preserve"> Vorgesetzte davon in Kenntnis zu setzen. </w:t>
                            </w:r>
                            <w:r w:rsidR="00C37B08" w:rsidRPr="008B6699">
                              <w:rPr>
                                <w:color w:val="000000" w:themeColor="text1"/>
                              </w:rPr>
                              <w:t>Darüber hinaus kann die Einreichung einer Gefährdungsanzeige dem Arbeitgeber die Möglichkeit geben, die Arbeitsabläufe so zu gestalten, dass die Inanspruchnahme einer Pause gewährleistet ist.</w:t>
                            </w:r>
                          </w:p>
                          <w:p w14:paraId="2DF4E299" w14:textId="77777777" w:rsidR="008D7C28" w:rsidRPr="0001546F" w:rsidRDefault="008D7C28" w:rsidP="0001546F">
                            <w:pPr>
                              <w:spacing w:after="80" w:line="240" w:lineRule="auto"/>
                              <w:contextualSpacing/>
                            </w:pPr>
                          </w:p>
                          <w:p w14:paraId="563C8CFE" w14:textId="39C3D693" w:rsidR="004218EA" w:rsidRPr="0001546F" w:rsidRDefault="00BF70F7" w:rsidP="0001546F">
                            <w:pPr>
                              <w:spacing w:after="80" w:line="240" w:lineRule="auto"/>
                              <w:contextualSpacing/>
                              <w:rPr>
                                <w:b/>
                                <w:bCs/>
                              </w:rPr>
                            </w:pPr>
                            <w:r w:rsidRPr="0001546F">
                              <w:rPr>
                                <w:b/>
                                <w:bCs/>
                              </w:rPr>
                              <w:t>Der Betriebsrat</w:t>
                            </w:r>
                            <w:r w:rsidR="000B0433" w:rsidRPr="0001546F">
                              <w:rPr>
                                <w:b/>
                                <w:bCs/>
                              </w:rPr>
                              <w:t xml:space="preserve"> </w:t>
                            </w:r>
                          </w:p>
                          <w:bookmarkEnd w:id="0"/>
                          <w:bookmarkEnd w:id="1"/>
                          <w:p w14:paraId="70DD4458" w14:textId="77777777" w:rsidR="00290535" w:rsidRPr="0001546F" w:rsidRDefault="00290535" w:rsidP="0001546F">
                            <w:pPr>
                              <w:spacing w:after="80" w:line="24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35.6pt;margin-top:21.9pt;width:260.25pt;height:56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" filled="f" stroked="f">
                <v:textbox style="mso-next-textbox:#_x0000_s1027">
                  <w:txbxContent>
                    <w:p w14:paraId="7AEA87D2" w14:textId="0F0D65E3" w:rsidR="003F5905" w:rsidRPr="0001546F" w:rsidRDefault="005368BD" w:rsidP="0001546F">
                      <w:pPr>
                        <w:spacing w:after="80" w:line="240" w:lineRule="auto"/>
                        <w:contextualSpacing/>
                      </w:pPr>
                      <w:bookmarkStart w:id="2" w:name="_Hlk115337436"/>
                      <w:bookmarkStart w:id="3" w:name="_Hlk115337437"/>
                      <w:r w:rsidRPr="0001546F">
                        <w:rPr>
                          <w:rFonts w:eastAsia="Times New Roman"/>
                        </w:rPr>
                        <w:t xml:space="preserve">Während </w:t>
                      </w:r>
                      <w:r w:rsidR="0001546F">
                        <w:rPr>
                          <w:rFonts w:eastAsia="Times New Roman"/>
                        </w:rPr>
                        <w:t>der</w:t>
                      </w:r>
                      <w:r w:rsidRPr="0001546F">
                        <w:rPr>
                          <w:rFonts w:eastAsia="Times New Roman"/>
                        </w:rPr>
                        <w:t xml:space="preserve"> Arbeitszeit d</w:t>
                      </w:r>
                      <w:r w:rsidR="0001546F">
                        <w:rPr>
                          <w:rFonts w:eastAsia="Times New Roman"/>
                        </w:rPr>
                        <w:t xml:space="preserve">ürfen Beschäftigte </w:t>
                      </w:r>
                      <w:r w:rsidRPr="0001546F">
                        <w:rPr>
                          <w:rFonts w:eastAsia="Times New Roman"/>
                        </w:rPr>
                        <w:t xml:space="preserve">eine Auszeit von </w:t>
                      </w:r>
                      <w:r w:rsidR="0001546F">
                        <w:rPr>
                          <w:rFonts w:eastAsia="Times New Roman"/>
                        </w:rPr>
                        <w:t>ihrer</w:t>
                      </w:r>
                      <w:r w:rsidRPr="0001546F">
                        <w:rPr>
                          <w:rFonts w:eastAsia="Times New Roman"/>
                        </w:rPr>
                        <w:t xml:space="preserve"> Arbeit nehmen</w:t>
                      </w:r>
                      <w:r w:rsidR="003F702F" w:rsidRPr="0001546F">
                        <w:t xml:space="preserve">. </w:t>
                      </w:r>
                      <w:r w:rsidRPr="0001546F">
                        <w:t>Wer länger als 6 Stunden am Tag arbeitet, muss mindestens 30 Minuten Pause machen</w:t>
                      </w:r>
                      <w:r w:rsidR="00240B03" w:rsidRPr="0001546F">
                        <w:t>. Bei einer Arbeitszeit von mehr als 9 Stunden beträgt die Pause 45 Minuten.</w:t>
                      </w:r>
                      <w:r w:rsidR="0001546F">
                        <w:t xml:space="preserve"> </w:t>
                      </w:r>
                      <w:r w:rsidR="003F702F" w:rsidRPr="0001546F">
                        <w:t>Ein paar Fragen zu diesem Thema möchten wir hier beantworten:</w:t>
                      </w:r>
                    </w:p>
                    <w:p w14:paraId="73D314F7" w14:textId="1FF41743"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Habe ich Anspruch auf eine Pause</w:t>
                      </w:r>
                      <w:r w:rsidR="00F16CB0" w:rsidRPr="0001546F">
                        <w:rPr>
                          <w:rFonts w:eastAsia="Times New Roman"/>
                          <w:b/>
                          <w:bCs/>
                          <w:color w:val="D99507"/>
                          <w:sz w:val="24"/>
                          <w:szCs w:val="24"/>
                        </w:rPr>
                        <w:t>?</w:t>
                      </w:r>
                    </w:p>
                    <w:p w14:paraId="364D29C7" w14:textId="5C598E84" w:rsidR="003F702F" w:rsidRPr="0001546F" w:rsidRDefault="00011255" w:rsidP="0001546F">
                      <w:pPr>
                        <w:spacing w:after="80" w:line="240" w:lineRule="auto"/>
                        <w:contextualSpacing/>
                      </w:pPr>
                      <w:r w:rsidRPr="0001546F">
                        <w:t>Ja</w:t>
                      </w:r>
                      <w:r w:rsidR="000736C0" w:rsidRPr="0001546F">
                        <w:t xml:space="preserve">, bei einer Arbeitszeit, die länger als 6 Stunden ist. </w:t>
                      </w:r>
                      <w:r w:rsidRPr="0001546F">
                        <w:t>Diese ist im</w:t>
                      </w:r>
                      <w:r w:rsidR="007D07E1" w:rsidRPr="0001546F">
                        <w:t xml:space="preserve"> § 4</w:t>
                      </w:r>
                      <w:r w:rsidRPr="0001546F">
                        <w:t xml:space="preserve"> </w:t>
                      </w:r>
                      <w:r w:rsidR="007D07E1" w:rsidRPr="0001546F">
                        <w:t>ArbZG zwingend</w:t>
                      </w:r>
                      <w:r w:rsidRPr="0001546F">
                        <w:t xml:space="preserve"> vorgeschrieben. Sie muss im Voraus bekannt sein, also spätestens zum </w:t>
                      </w:r>
                      <w:r w:rsidR="003C1EF3">
                        <w:br/>
                      </w:r>
                      <w:r w:rsidR="002828E1">
                        <w:t>Beginn der Pause</w:t>
                      </w:r>
                      <w:r w:rsidRPr="0001546F">
                        <w:t xml:space="preserve">. Die zeitliche Lage sollte den betrieblichen Erfordernissen angepasst sein. </w:t>
                      </w:r>
                    </w:p>
                    <w:p w14:paraId="494875A2" w14:textId="26F8E497"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Was ist arbeitsrechtlich eine Pause?</w:t>
                      </w:r>
                    </w:p>
                    <w:p w14:paraId="7BD5A67C" w14:textId="72BD55B0" w:rsidR="003F702F" w:rsidRPr="0001546F" w:rsidRDefault="00011255" w:rsidP="0001546F">
                      <w:pPr>
                        <w:spacing w:after="80" w:line="240" w:lineRule="auto"/>
                        <w:contextualSpacing/>
                      </w:pPr>
                      <w:r w:rsidRPr="0001546F">
                        <w:t xml:space="preserve">Bei der Wahrnehmung einer gesetzlichen Pause </w:t>
                      </w:r>
                      <w:r w:rsidR="00D87971">
                        <w:t>gilt die vollständige Befreiung von der Arbeitspflicht</w:t>
                      </w:r>
                      <w:r w:rsidRPr="0001546F">
                        <w:t>. Somit entfällt auch eine Arbeitsbereitschaft</w:t>
                      </w:r>
                      <w:r w:rsidR="002828E1">
                        <w:t>, Dienstbereitschaft oder Bereitschaftszeit während der Pausenzeit</w:t>
                      </w:r>
                      <w:r w:rsidRPr="0001546F">
                        <w:t xml:space="preserve">. Wo und wie </w:t>
                      </w:r>
                      <w:r w:rsidR="00D87971">
                        <w:t>Pausen gestaltet werden</w:t>
                      </w:r>
                      <w:r w:rsidRPr="0001546F">
                        <w:t xml:space="preserve">, </w:t>
                      </w:r>
                      <w:r w:rsidR="00D87971">
                        <w:t xml:space="preserve">kann selbst </w:t>
                      </w:r>
                      <w:r w:rsidRPr="0001546F">
                        <w:t>entsch</w:t>
                      </w:r>
                      <w:r w:rsidR="00D87971">
                        <w:t>ieden werden</w:t>
                      </w:r>
                      <w:r w:rsidRPr="0001546F">
                        <w:t xml:space="preserve">. </w:t>
                      </w:r>
                      <w:r w:rsidR="00C207A0" w:rsidRPr="0001546F">
                        <w:t xml:space="preserve">Beschäftigte, die </w:t>
                      </w:r>
                      <w:r w:rsidR="003C1EF3">
                        <w:br/>
                      </w:r>
                      <w:r w:rsidR="00C207A0" w:rsidRPr="0001546F">
                        <w:t>ausschließlich am Bildschirm arbeiten, haben</w:t>
                      </w:r>
                      <w:r w:rsidR="00D87971">
                        <w:t xml:space="preserve"> zudem</w:t>
                      </w:r>
                      <w:r w:rsidR="00C207A0" w:rsidRPr="0001546F">
                        <w:t xml:space="preserve"> einen Anspruch auf kurze, bezahlte </w:t>
                      </w:r>
                      <w:r w:rsidR="002828E1">
                        <w:t>A</w:t>
                      </w:r>
                      <w:r w:rsidR="00C207A0" w:rsidRPr="0001546F">
                        <w:t>rbeits</w:t>
                      </w:r>
                      <w:r w:rsidR="002828E1">
                        <w:t>-</w:t>
                      </w:r>
                      <w:r w:rsidR="00C207A0" w:rsidRPr="0001546F">
                        <w:t xml:space="preserve">unterbrechungen. </w:t>
                      </w:r>
                    </w:p>
                    <w:p w14:paraId="4E60CCB2" w14:textId="7D9AED12" w:rsidR="003F702F" w:rsidRPr="0001546F" w:rsidRDefault="00011255" w:rsidP="0001546F">
                      <w:pPr>
                        <w:spacing w:before="240" w:after="80" w:line="240" w:lineRule="auto"/>
                        <w:rPr>
                          <w:rFonts w:eastAsia="Times New Roman"/>
                          <w:b/>
                          <w:bCs/>
                          <w:color w:val="D99507"/>
                          <w:sz w:val="24"/>
                          <w:szCs w:val="24"/>
                        </w:rPr>
                      </w:pPr>
                      <w:r w:rsidRPr="0001546F">
                        <w:rPr>
                          <w:rFonts w:eastAsia="Times New Roman"/>
                          <w:b/>
                          <w:bCs/>
                          <w:color w:val="D99507"/>
                          <w:sz w:val="24"/>
                          <w:szCs w:val="24"/>
                        </w:rPr>
                        <w:t>Wer legt die Pausen fest?</w:t>
                      </w:r>
                    </w:p>
                    <w:p w14:paraId="3D111A14" w14:textId="1E4C9654" w:rsidR="007D07E1" w:rsidRPr="00EF66E7" w:rsidRDefault="0001546F" w:rsidP="0001546F">
                      <w:pPr>
                        <w:spacing w:after="80" w:line="240" w:lineRule="auto"/>
                        <w:contextualSpacing/>
                        <w:rPr>
                          <w:color w:val="000000" w:themeColor="text1"/>
                        </w:rPr>
                      </w:pPr>
                      <w:r w:rsidRPr="00EF66E7">
                        <w:rPr>
                          <w:color w:val="000000" w:themeColor="text1"/>
                        </w:rPr>
                        <w:t>Arbeitgebende sind</w:t>
                      </w:r>
                      <w:r w:rsidR="00011255" w:rsidRPr="00EF66E7">
                        <w:rPr>
                          <w:color w:val="000000" w:themeColor="text1"/>
                        </w:rPr>
                        <w:t xml:space="preserve"> verpflichtet, die Pausen festzulegen, da sie </w:t>
                      </w:r>
                      <w:r w:rsidR="004F33AD" w:rsidRPr="00EF66E7">
                        <w:rPr>
                          <w:color w:val="000000" w:themeColor="text1"/>
                        </w:rPr>
                        <w:t>dem</w:t>
                      </w:r>
                      <w:r w:rsidR="00011255" w:rsidRPr="00EF66E7">
                        <w:rPr>
                          <w:color w:val="000000" w:themeColor="text1"/>
                        </w:rPr>
                        <w:t xml:space="preserve"> Dir</w:t>
                      </w:r>
                      <w:r w:rsidR="007D07E1" w:rsidRPr="00EF66E7">
                        <w:rPr>
                          <w:color w:val="000000" w:themeColor="text1"/>
                        </w:rPr>
                        <w:t>e</w:t>
                      </w:r>
                      <w:r w:rsidR="00011255" w:rsidRPr="00EF66E7">
                        <w:rPr>
                          <w:color w:val="000000" w:themeColor="text1"/>
                        </w:rPr>
                        <w:t>ktionsrecht unterliegen</w:t>
                      </w:r>
                      <w:r w:rsidR="007D07E1" w:rsidRPr="00EF66E7">
                        <w:rPr>
                          <w:color w:val="000000" w:themeColor="text1"/>
                        </w:rPr>
                        <w:t xml:space="preserve">. </w:t>
                      </w:r>
                      <w:r w:rsidR="00955B25" w:rsidRPr="00EF66E7">
                        <w:rPr>
                          <w:color w:val="000000" w:themeColor="text1"/>
                        </w:rPr>
                        <w:t>E</w:t>
                      </w:r>
                      <w:r w:rsidR="006D0378" w:rsidRPr="00EF66E7">
                        <w:rPr>
                          <w:color w:val="000000" w:themeColor="text1"/>
                        </w:rPr>
                        <w:t>s</w:t>
                      </w:r>
                      <w:r w:rsidR="00955B25" w:rsidRPr="00EF66E7">
                        <w:rPr>
                          <w:color w:val="000000" w:themeColor="text1"/>
                        </w:rPr>
                        <w:t xml:space="preserve"> kann entweder ein Zeitpunkt oder ein Zeitfenster fest</w:t>
                      </w:r>
                      <w:r w:rsidR="006D0378" w:rsidRPr="00EF66E7">
                        <w:rPr>
                          <w:color w:val="000000" w:themeColor="text1"/>
                        </w:rPr>
                        <w:t>gelegt werden</w:t>
                      </w:r>
                      <w:r w:rsidR="00955B25" w:rsidRPr="00EF66E7">
                        <w:rPr>
                          <w:color w:val="000000" w:themeColor="text1"/>
                        </w:rPr>
                        <w:t>, in dem die Wahrnehmung der Pausen von den Beschäftigten selbst koordiniert werden kann.</w:t>
                      </w:r>
                      <w:r w:rsidR="00230EF6" w:rsidRPr="00EF66E7">
                        <w:rPr>
                          <w:color w:val="000000" w:themeColor="text1"/>
                        </w:rPr>
                        <w:t xml:space="preserve"> </w:t>
                      </w:r>
                      <w:r w:rsidR="00240B03" w:rsidRPr="00EF66E7">
                        <w:rPr>
                          <w:color w:val="000000" w:themeColor="text1"/>
                        </w:rPr>
                        <w:t>In Betrieben mit einem Betriebsrat unterliegt d</w:t>
                      </w:r>
                      <w:r w:rsidR="007D07E1" w:rsidRPr="00EF66E7">
                        <w:rPr>
                          <w:color w:val="000000" w:themeColor="text1"/>
                        </w:rPr>
                        <w:t>iese Festlegung allerdings der Mitbestimmung des Betriebsrates nach § 87 Abs.</w:t>
                      </w:r>
                      <w:r w:rsidR="000736C0" w:rsidRPr="00EF66E7">
                        <w:rPr>
                          <w:color w:val="000000" w:themeColor="text1"/>
                        </w:rPr>
                        <w:t xml:space="preserve"> 1 Ziffer 2</w:t>
                      </w:r>
                      <w:r w:rsidR="007D07E1" w:rsidRPr="00EF66E7">
                        <w:rPr>
                          <w:color w:val="000000" w:themeColor="text1"/>
                        </w:rPr>
                        <w:t xml:space="preserve"> BetrVG. </w:t>
                      </w:r>
                    </w:p>
                    <w:p w14:paraId="592E32BF" w14:textId="195E5F56" w:rsidR="003F702F" w:rsidRPr="00EF66E7" w:rsidRDefault="007D07E1" w:rsidP="00EF66E7">
                      <w:pPr>
                        <w:spacing w:before="240" w:after="80" w:line="240" w:lineRule="auto"/>
                        <w:rPr>
                          <w:rFonts w:eastAsia="Times New Roman"/>
                          <w:b/>
                          <w:bCs/>
                          <w:color w:val="D99507"/>
                          <w:sz w:val="24"/>
                          <w:szCs w:val="24"/>
                        </w:rPr>
                      </w:pPr>
                      <w:r w:rsidRPr="00EF66E7">
                        <w:rPr>
                          <w:rFonts w:eastAsia="Times New Roman"/>
                          <w:b/>
                          <w:bCs/>
                          <w:color w:val="D99507"/>
                          <w:sz w:val="24"/>
                          <w:szCs w:val="24"/>
                        </w:rPr>
                        <w:t>Sind Beschäftigte verpflichtet</w:t>
                      </w:r>
                      <w:r w:rsidR="00C95A8B" w:rsidRPr="00EF66E7">
                        <w:rPr>
                          <w:rFonts w:eastAsia="Times New Roman"/>
                          <w:b/>
                          <w:bCs/>
                          <w:color w:val="D99507"/>
                          <w:sz w:val="24"/>
                          <w:szCs w:val="24"/>
                        </w:rPr>
                        <w:t>,</w:t>
                      </w:r>
                      <w:r w:rsidRPr="00EF66E7">
                        <w:rPr>
                          <w:rFonts w:eastAsia="Times New Roman"/>
                          <w:b/>
                          <w:bCs/>
                          <w:color w:val="D99507"/>
                          <w:sz w:val="24"/>
                          <w:szCs w:val="24"/>
                        </w:rPr>
                        <w:t xml:space="preserve"> die Pause zu nehmen?</w:t>
                      </w:r>
                    </w:p>
                    <w:p w14:paraId="574198B4" w14:textId="77777777" w:rsidR="003C1EF3" w:rsidRDefault="003F702F" w:rsidP="003C1EF3">
                      <w:pPr>
                        <w:spacing w:after="80" w:line="240" w:lineRule="auto"/>
                        <w:contextualSpacing/>
                      </w:pPr>
                      <w:r w:rsidRPr="0001546F">
                        <w:t xml:space="preserve">Ja. </w:t>
                      </w:r>
                      <w:r w:rsidR="00EF66E7">
                        <w:t>Arbeitgebende sind</w:t>
                      </w:r>
                      <w:r w:rsidR="007D07E1" w:rsidRPr="0001546F">
                        <w:t xml:space="preserve"> </w:t>
                      </w:r>
                      <w:r w:rsidR="007D07E1" w:rsidRPr="00EF66E7">
                        <w:rPr>
                          <w:color w:val="000000" w:themeColor="text1"/>
                        </w:rPr>
                        <w:t>verpflichtet</w:t>
                      </w:r>
                      <w:r w:rsidR="00D005AC" w:rsidRPr="00EF66E7">
                        <w:rPr>
                          <w:color w:val="000000" w:themeColor="text1"/>
                        </w:rPr>
                        <w:t>,</w:t>
                      </w:r>
                      <w:r w:rsidR="007D07E1" w:rsidRPr="00EF66E7">
                        <w:rPr>
                          <w:color w:val="000000" w:themeColor="text1"/>
                        </w:rPr>
                        <w:t xml:space="preserve"> auf </w:t>
                      </w:r>
                      <w:r w:rsidR="007D07E1" w:rsidRPr="0001546F">
                        <w:t xml:space="preserve">die Einhaltung der gesetzlichen Vorgaben zu achten. </w:t>
                      </w:r>
                      <w:r w:rsidR="00EF66E7">
                        <w:t>Vorsätzliche oder fahrlässige Verstöße stellen eine Ordnungswidrigkeit</w:t>
                      </w:r>
                      <w:r w:rsidR="004E1A1A" w:rsidRPr="0001546F">
                        <w:t xml:space="preserve"> </w:t>
                      </w:r>
                      <w:r w:rsidR="00EF66E7">
                        <w:t xml:space="preserve">dar </w:t>
                      </w:r>
                      <w:r w:rsidR="00FC33D1" w:rsidRPr="0001546F">
                        <w:t>(§</w:t>
                      </w:r>
                      <w:r w:rsidR="004E1A1A" w:rsidRPr="0001546F">
                        <w:t xml:space="preserve"> 22 Abs. </w:t>
                      </w:r>
                      <w:r w:rsidR="000736C0" w:rsidRPr="0001546F">
                        <w:t xml:space="preserve">1 Ziffer </w:t>
                      </w:r>
                      <w:r w:rsidR="004E1A1A" w:rsidRPr="0001546F">
                        <w:t xml:space="preserve">2 ArbZG). </w:t>
                      </w:r>
                    </w:p>
                    <w:p w14:paraId="13032EF0" w14:textId="09DF5160" w:rsidR="003F702F" w:rsidRPr="003C1EF3" w:rsidRDefault="004E1A1A" w:rsidP="003C1EF3">
                      <w:pPr>
                        <w:spacing w:before="240" w:after="80" w:line="240" w:lineRule="auto"/>
                        <w:rPr>
                          <w:rFonts w:eastAsia="Times New Roman"/>
                          <w:b/>
                          <w:bCs/>
                          <w:color w:val="D99507"/>
                          <w:sz w:val="24"/>
                          <w:szCs w:val="24"/>
                        </w:rPr>
                      </w:pPr>
                      <w:r w:rsidRPr="00EF66E7">
                        <w:rPr>
                          <w:rFonts w:eastAsia="Times New Roman"/>
                          <w:b/>
                          <w:bCs/>
                          <w:color w:val="D99507"/>
                          <w:sz w:val="24"/>
                          <w:szCs w:val="24"/>
                        </w:rPr>
                        <w:t>Kann ein Verzicht auf die Pause genutzt werden, um eher Feierabend zu machen?</w:t>
                      </w:r>
                    </w:p>
                    <w:p w14:paraId="7C2C7138" w14:textId="0FC3997D" w:rsidR="003F702F" w:rsidRPr="0001546F" w:rsidRDefault="003F702F" w:rsidP="0001546F">
                      <w:pPr>
                        <w:spacing w:after="80" w:line="240" w:lineRule="auto"/>
                        <w:contextualSpacing/>
                      </w:pPr>
                      <w:r w:rsidRPr="0001546F">
                        <w:t>Nein</w:t>
                      </w:r>
                      <w:r w:rsidR="00F16CB0" w:rsidRPr="0001546F">
                        <w:t xml:space="preserve">. Der Sinn einer Pause ist die Unterbrechung der täglichen Arbeit und soll dem Erholungszweck und der dauerhaften Leistungsfähigkeit dienen. Die Pause an das Ende oder den Anfang der Arbeitszeit zu legen, ist keine Arbeitsunterbrechung zum Zwecke der Erholung. </w:t>
                      </w:r>
                    </w:p>
                    <w:p w14:paraId="50006ED9" w14:textId="76346530" w:rsidR="003F702F" w:rsidRPr="00EF66E7" w:rsidRDefault="00240B03" w:rsidP="00EF66E7">
                      <w:pPr>
                        <w:spacing w:before="240" w:after="80" w:line="240" w:lineRule="auto"/>
                        <w:rPr>
                          <w:rFonts w:eastAsia="Times New Roman"/>
                          <w:b/>
                          <w:bCs/>
                          <w:color w:val="D99507"/>
                          <w:sz w:val="24"/>
                          <w:szCs w:val="24"/>
                        </w:rPr>
                      </w:pPr>
                      <w:r w:rsidRPr="00EF66E7">
                        <w:rPr>
                          <w:rFonts w:eastAsia="Times New Roman"/>
                          <w:b/>
                          <w:bCs/>
                          <w:color w:val="D99507"/>
                          <w:sz w:val="24"/>
                          <w:szCs w:val="24"/>
                        </w:rPr>
                        <w:t>Zählen Pausen zur Arbeitszeit?</w:t>
                      </w:r>
                    </w:p>
                    <w:p w14:paraId="49E3CC91" w14:textId="3FA3B115" w:rsidR="00706ED7" w:rsidRPr="00A653BB" w:rsidRDefault="00240B03" w:rsidP="0001546F">
                      <w:pPr>
                        <w:spacing w:after="80" w:line="240" w:lineRule="auto"/>
                        <w:contextualSpacing/>
                      </w:pPr>
                      <w:r w:rsidRPr="0001546F">
                        <w:t xml:space="preserve">Nein. Die Wahrnehmung einer Pause ist eine Ausfallzeit, die nicht vergütet wird. </w:t>
                      </w:r>
                      <w:r w:rsidR="00706ED7" w:rsidRPr="0001546F">
                        <w:t xml:space="preserve">Abweichende Regelungen zur Vergütung einer Pause </w:t>
                      </w:r>
                      <w:r w:rsidR="002C24B9" w:rsidRPr="0001546F">
                        <w:t>sind</w:t>
                      </w:r>
                      <w:r w:rsidR="00706ED7" w:rsidRPr="0001546F">
                        <w:t xml:space="preserve"> grundsätzlich nur in Tarifverträgen, Betriebs- oder Dienstvereinbarungen oder im Arbeitsvertrag </w:t>
                      </w:r>
                      <w:r w:rsidR="002C24B9" w:rsidRPr="0001546F">
                        <w:t>zulässig</w:t>
                      </w:r>
                      <w:r w:rsidR="00706ED7" w:rsidRPr="0001546F">
                        <w:t xml:space="preserve">. </w:t>
                      </w:r>
                    </w:p>
                    <w:p w14:paraId="5CD3F5ED" w14:textId="3BD98098" w:rsidR="003F702F" w:rsidRPr="008B6699" w:rsidRDefault="00706ED7"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Gibt es ein Recht auf Raucherpausen?</w:t>
                      </w:r>
                    </w:p>
                    <w:p w14:paraId="52923239" w14:textId="60A95CCA" w:rsidR="003F702F" w:rsidRPr="0001546F" w:rsidRDefault="00706ED7" w:rsidP="0001546F">
                      <w:pPr>
                        <w:spacing w:after="80" w:line="240" w:lineRule="auto"/>
                        <w:contextualSpacing/>
                      </w:pPr>
                      <w:r w:rsidRPr="0001546F">
                        <w:t xml:space="preserve">Nein. Raucher haben wie andere Beschäftigte nur den Anspruch auf die gesetzliche Pause. Daher muss er die Pause zum Rauchen nutzen. Vereinbar ist, die </w:t>
                      </w:r>
                      <w:r w:rsidR="003C1EF3">
                        <w:br/>
                      </w:r>
                      <w:r w:rsidR="00C207A0" w:rsidRPr="0001546F">
                        <w:t>30-minütige</w:t>
                      </w:r>
                      <w:r w:rsidRPr="0001546F">
                        <w:t xml:space="preserve"> Pause in zwei Kurzpausen aufzuteilen.</w:t>
                      </w:r>
                    </w:p>
                    <w:p w14:paraId="4D9D8627" w14:textId="0E704F73" w:rsidR="003F702F" w:rsidRPr="008B6699" w:rsidRDefault="002C24B9"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Kann</w:t>
                      </w:r>
                      <w:r w:rsidR="00C207A0" w:rsidRPr="008B6699">
                        <w:rPr>
                          <w:rFonts w:eastAsia="Times New Roman"/>
                          <w:b/>
                          <w:bCs/>
                          <w:color w:val="D99507"/>
                          <w:sz w:val="24"/>
                          <w:szCs w:val="24"/>
                        </w:rPr>
                        <w:t xml:space="preserve"> der persönliche Verzicht auf Pausen zu </w:t>
                      </w:r>
                      <w:r w:rsidRPr="008B6699">
                        <w:rPr>
                          <w:rFonts w:eastAsia="Times New Roman"/>
                          <w:b/>
                          <w:bCs/>
                          <w:color w:val="D99507"/>
                          <w:sz w:val="24"/>
                          <w:szCs w:val="24"/>
                        </w:rPr>
                        <w:t xml:space="preserve">arbeitsrechtlichen </w:t>
                      </w:r>
                      <w:r w:rsidR="00C207A0" w:rsidRPr="008B6699">
                        <w:rPr>
                          <w:rFonts w:eastAsia="Times New Roman"/>
                          <w:b/>
                          <w:bCs/>
                          <w:color w:val="D99507"/>
                          <w:sz w:val="24"/>
                          <w:szCs w:val="24"/>
                        </w:rPr>
                        <w:t>Konsequenzen</w:t>
                      </w:r>
                      <w:r w:rsidRPr="008B6699">
                        <w:rPr>
                          <w:rFonts w:eastAsia="Times New Roman"/>
                          <w:b/>
                          <w:bCs/>
                          <w:color w:val="D99507"/>
                          <w:sz w:val="24"/>
                          <w:szCs w:val="24"/>
                        </w:rPr>
                        <w:t xml:space="preserve"> führen</w:t>
                      </w:r>
                      <w:r w:rsidR="00C207A0" w:rsidRPr="008B6699">
                        <w:rPr>
                          <w:rFonts w:eastAsia="Times New Roman"/>
                          <w:b/>
                          <w:bCs/>
                          <w:color w:val="D99507"/>
                          <w:sz w:val="24"/>
                          <w:szCs w:val="24"/>
                        </w:rPr>
                        <w:t>?</w:t>
                      </w:r>
                    </w:p>
                    <w:p w14:paraId="04404C45" w14:textId="7D4F2773" w:rsidR="00487E1E" w:rsidRPr="0001546F" w:rsidRDefault="00C207A0" w:rsidP="0001546F">
                      <w:pPr>
                        <w:spacing w:after="80" w:line="240" w:lineRule="auto"/>
                        <w:contextualSpacing/>
                      </w:pPr>
                      <w:r w:rsidRPr="0001546F">
                        <w:t xml:space="preserve">Ja. Ein Verzicht auf die Pausen stellt eine Verletzung der arbeitsvertraglichen Pflichten dar und kann </w:t>
                      </w:r>
                      <w:r w:rsidR="002C24B9" w:rsidRPr="0001546F">
                        <w:t>mit</w:t>
                      </w:r>
                      <w:r w:rsidRPr="0001546F">
                        <w:t xml:space="preserve"> </w:t>
                      </w:r>
                      <w:r w:rsidR="003C1EF3">
                        <w:br/>
                      </w:r>
                      <w:r w:rsidRPr="0001546F">
                        <w:t>einer Abmahnung</w:t>
                      </w:r>
                      <w:r w:rsidR="002C24B9" w:rsidRPr="0001546F">
                        <w:t xml:space="preserve"> geahndet werden. </w:t>
                      </w:r>
                    </w:p>
                    <w:p w14:paraId="380D2D2F" w14:textId="7CB4D030" w:rsidR="00C207A0" w:rsidRPr="008B6699" w:rsidRDefault="00C207A0" w:rsidP="008B6699">
                      <w:pPr>
                        <w:spacing w:before="240" w:after="80" w:line="240" w:lineRule="auto"/>
                        <w:rPr>
                          <w:rFonts w:eastAsia="Times New Roman"/>
                          <w:b/>
                          <w:bCs/>
                          <w:color w:val="D99507"/>
                          <w:sz w:val="24"/>
                          <w:szCs w:val="24"/>
                        </w:rPr>
                      </w:pPr>
                      <w:r w:rsidRPr="008B6699">
                        <w:rPr>
                          <w:rFonts w:eastAsia="Times New Roman"/>
                          <w:b/>
                          <w:bCs/>
                          <w:color w:val="D99507"/>
                          <w:sz w:val="24"/>
                          <w:szCs w:val="24"/>
                        </w:rPr>
                        <w:t>Was kann unternommen werden, wenn betriebliche Gründe eine Wahrnehmung der Pausen nicht zu</w:t>
                      </w:r>
                      <w:r w:rsidR="00A653BB">
                        <w:rPr>
                          <w:rFonts w:eastAsia="Times New Roman"/>
                          <w:b/>
                          <w:bCs/>
                          <w:color w:val="D99507"/>
                          <w:sz w:val="24"/>
                          <w:szCs w:val="24"/>
                        </w:rPr>
                        <w:t>lassen</w:t>
                      </w:r>
                      <w:r w:rsidRPr="008B6699">
                        <w:rPr>
                          <w:rFonts w:eastAsia="Times New Roman"/>
                          <w:b/>
                          <w:bCs/>
                          <w:color w:val="D99507"/>
                          <w:sz w:val="24"/>
                          <w:szCs w:val="24"/>
                        </w:rPr>
                        <w:t>?</w:t>
                      </w:r>
                    </w:p>
                    <w:p w14:paraId="18AB591F" w14:textId="2C2D1573" w:rsidR="008D7C28" w:rsidRPr="008B6699" w:rsidRDefault="002C24B9" w:rsidP="0001546F">
                      <w:pPr>
                        <w:spacing w:after="80" w:line="240" w:lineRule="auto"/>
                        <w:contextualSpacing/>
                        <w:rPr>
                          <w:color w:val="000000" w:themeColor="text1"/>
                        </w:rPr>
                      </w:pPr>
                      <w:r w:rsidRPr="008B6699">
                        <w:rPr>
                          <w:color w:val="000000" w:themeColor="text1"/>
                        </w:rPr>
                        <w:t>Es ist grundsätzlich der</w:t>
                      </w:r>
                      <w:r w:rsidR="00A653BB">
                        <w:rPr>
                          <w:color w:val="000000" w:themeColor="text1"/>
                        </w:rPr>
                        <w:t>/die</w:t>
                      </w:r>
                      <w:r w:rsidRPr="008B6699">
                        <w:rPr>
                          <w:color w:val="000000" w:themeColor="text1"/>
                        </w:rPr>
                        <w:t xml:space="preserve"> Vorgesetzte davon in Kenntnis zu setzen. </w:t>
                      </w:r>
                      <w:r w:rsidR="00C37B08" w:rsidRPr="008B6699">
                        <w:rPr>
                          <w:color w:val="000000" w:themeColor="text1"/>
                        </w:rPr>
                        <w:t>Darüber hinaus kann die Einreichung einer Gefährdungsanzeige dem Arbeitgeber die Möglichkeit geben, die Arbeitsabläufe so zu gestalten, dass die Inanspruchnahme einer Pause gewährleistet ist.</w:t>
                      </w:r>
                    </w:p>
                    <w:p w14:paraId="2DF4E299" w14:textId="77777777" w:rsidR="008D7C28" w:rsidRPr="0001546F" w:rsidRDefault="008D7C28" w:rsidP="0001546F">
                      <w:pPr>
                        <w:spacing w:after="80" w:line="240" w:lineRule="auto"/>
                        <w:contextualSpacing/>
                      </w:pPr>
                    </w:p>
                    <w:p w14:paraId="563C8CFE" w14:textId="39C3D693" w:rsidR="004218EA" w:rsidRPr="0001546F" w:rsidRDefault="00BF70F7" w:rsidP="0001546F">
                      <w:pPr>
                        <w:spacing w:after="80" w:line="240" w:lineRule="auto"/>
                        <w:contextualSpacing/>
                        <w:rPr>
                          <w:b/>
                          <w:bCs/>
                        </w:rPr>
                      </w:pPr>
                      <w:r w:rsidRPr="0001546F">
                        <w:rPr>
                          <w:b/>
                          <w:bCs/>
                        </w:rPr>
                        <w:t>Der Betriebsrat</w:t>
                      </w:r>
                      <w:r w:rsidR="000B0433" w:rsidRPr="0001546F">
                        <w:rPr>
                          <w:b/>
                          <w:bCs/>
                        </w:rPr>
                        <w:t xml:space="preserve"> </w:t>
                      </w:r>
                    </w:p>
                    <w:bookmarkEnd w:id="2"/>
                    <w:bookmarkEnd w:id="3"/>
                    <w:p w14:paraId="70DD4458" w14:textId="77777777" w:rsidR="00290535" w:rsidRPr="0001546F" w:rsidRDefault="00290535" w:rsidP="0001546F">
                      <w:pPr>
                        <w:spacing w:after="80" w:line="240" w:lineRule="auto"/>
                        <w:contextualSpacing/>
                      </w:pPr>
                    </w:p>
                  </w:txbxContent>
                </v:textbox>
                <w10:wrap anchorx="margin"/>
              </v:shape>
            </w:pict>
          </mc:Fallback>
        </mc:AlternateContent>
      </w:r>
    </w:p>
    <w:p w14:paraId="4D2FB289" w14:textId="7335E6E2" w:rsidR="00331CA3" w:rsidRPr="003A326A" w:rsidRDefault="003C1EF3"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55F37F5F">
                <wp:simplePos x="0" y="0"/>
                <wp:positionH relativeFrom="margin">
                  <wp:posOffset>3005455</wp:posOffset>
                </wp:positionH>
                <wp:positionV relativeFrom="paragraph">
                  <wp:posOffset>15241</wp:posOffset>
                </wp:positionV>
                <wp:extent cx="3305175" cy="75057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50570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6.65pt;margin-top:1.2pt;width:260.25pt;height:5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" filled="f" stroked="f">
                <v:textbox>
                  <w:txbxContent/>
                </v:textbox>
                <w10:wrap anchorx="margin"/>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C984" w14:textId="77777777" w:rsidR="002752F8" w:rsidRDefault="002752F8" w:rsidP="00D83F96">
      <w:pPr>
        <w:spacing w:after="0" w:line="240" w:lineRule="auto"/>
      </w:pPr>
      <w:r>
        <w:separator/>
      </w:r>
    </w:p>
  </w:endnote>
  <w:endnote w:type="continuationSeparator" w:id="0">
    <w:p w14:paraId="62FA8518" w14:textId="77777777" w:rsidR="002752F8" w:rsidRDefault="002752F8"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324FDD7B" w14:textId="3701E7AC" w:rsidR="00CF3ECB" w:rsidRPr="00951973" w:rsidRDefault="00CF3ECB" w:rsidP="00CF3ECB">
    <w:pPr>
      <w:pStyle w:val="Fuzeile"/>
      <w:ind w:left="-567"/>
      <w:rPr>
        <w:rFonts w:ascii="Arial" w:hAnsi="Arial" w:cs="Arial"/>
        <w:bCs/>
        <w:i/>
        <w:iCs/>
        <w:noProof/>
        <w:color w:val="FF0000"/>
        <w:sz w:val="16"/>
        <w:szCs w:val="16"/>
        <w:u w:val="single"/>
      </w:rPr>
    </w:pPr>
    <w:r w:rsidRPr="00951973">
      <w:rPr>
        <w:rFonts w:ascii="Arial" w:hAnsi="Arial" w:cs="Arial"/>
        <w:bCs/>
        <w:i/>
        <w:iCs/>
        <w:noProof/>
        <w:color w:val="000000" w:themeColor="text1"/>
        <w:sz w:val="16"/>
        <w:szCs w:val="16"/>
        <w:u w:val="single"/>
      </w:rPr>
      <w:t xml:space="preserve">Stand der Informationen: </w:t>
    </w:r>
    <w:r w:rsidR="00E50E2D">
      <w:rPr>
        <w:rFonts w:ascii="Arial" w:hAnsi="Arial" w:cs="Arial"/>
        <w:bCs/>
        <w:i/>
        <w:iCs/>
        <w:noProof/>
        <w:color w:val="000000" w:themeColor="text1"/>
        <w:sz w:val="16"/>
        <w:szCs w:val="16"/>
        <w:u w:val="single"/>
      </w:rPr>
      <w:t>Oktober 2022</w:t>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5731" w14:textId="77777777" w:rsidR="002752F8" w:rsidRDefault="002752F8" w:rsidP="00D83F96">
      <w:pPr>
        <w:spacing w:after="0" w:line="240" w:lineRule="auto"/>
      </w:pPr>
      <w:r>
        <w:separator/>
      </w:r>
    </w:p>
  </w:footnote>
  <w:footnote w:type="continuationSeparator" w:id="0">
    <w:p w14:paraId="40FC0C1D" w14:textId="77777777" w:rsidR="002752F8" w:rsidRDefault="002752F8"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8A4AD5F" w:rsidR="00967E96" w:rsidRDefault="00A845F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55B73A8F">
          <wp:simplePos x="0" y="0"/>
          <wp:positionH relativeFrom="page">
            <wp:posOffset>22861</wp:posOffset>
          </wp:positionH>
          <wp:positionV relativeFrom="paragraph">
            <wp:posOffset>-419100</wp:posOffset>
          </wp:positionV>
          <wp:extent cx="7583163" cy="2703031"/>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3" cy="2703031"/>
                  </a:xfrm>
                  <a:prstGeom prst="rect">
                    <a:avLst/>
                  </a:prstGeom>
                </pic:spPr>
              </pic:pic>
            </a:graphicData>
          </a:graphic>
          <wp14:sizeRelH relativeFrom="margin">
            <wp14:pctWidth>0</wp14:pctWidth>
          </wp14:sizeRelH>
          <wp14:sizeRelV relativeFrom="margin">
            <wp14:pctHeight>0</wp14:pctHeight>
          </wp14:sizeRelV>
        </wp:anchor>
      </w:drawing>
    </w:r>
  </w:p>
  <w:p w14:paraId="5243F790" w14:textId="6A9A9DCD" w:rsidR="00967E96" w:rsidRDefault="00967E96" w:rsidP="00D83F96">
    <w:pPr>
      <w:pStyle w:val="Kopfzeile"/>
      <w:rPr>
        <w:noProof/>
        <w:lang w:eastAsia="de-DE"/>
      </w:rPr>
    </w:pPr>
  </w:p>
  <w:p w14:paraId="5278735C" w14:textId="79534FCF"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5"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17"/>
  </w:num>
  <w:num w:numId="4" w16cid:durableId="333456958">
    <w:abstractNumId w:val="3"/>
  </w:num>
  <w:num w:numId="5" w16cid:durableId="105390701">
    <w:abstractNumId w:val="2"/>
  </w:num>
  <w:num w:numId="6" w16cid:durableId="410660105">
    <w:abstractNumId w:val="28"/>
  </w:num>
  <w:num w:numId="7" w16cid:durableId="231080988">
    <w:abstractNumId w:val="24"/>
  </w:num>
  <w:num w:numId="8" w16cid:durableId="1469856165">
    <w:abstractNumId w:val="18"/>
  </w:num>
  <w:num w:numId="9" w16cid:durableId="1454590152">
    <w:abstractNumId w:val="14"/>
  </w:num>
  <w:num w:numId="10" w16cid:durableId="305817536">
    <w:abstractNumId w:val="12"/>
  </w:num>
  <w:num w:numId="11" w16cid:durableId="1701272363">
    <w:abstractNumId w:val="26"/>
  </w:num>
  <w:num w:numId="12" w16cid:durableId="115488946">
    <w:abstractNumId w:val="10"/>
  </w:num>
  <w:num w:numId="13" w16cid:durableId="985353286">
    <w:abstractNumId w:val="25"/>
  </w:num>
  <w:num w:numId="14" w16cid:durableId="1763334125">
    <w:abstractNumId w:val="16"/>
  </w:num>
  <w:num w:numId="15" w16cid:durableId="230233858">
    <w:abstractNumId w:val="21"/>
  </w:num>
  <w:num w:numId="16" w16cid:durableId="895315719">
    <w:abstractNumId w:val="9"/>
  </w:num>
  <w:num w:numId="17" w16cid:durableId="610815978">
    <w:abstractNumId w:val="27"/>
  </w:num>
  <w:num w:numId="18" w16cid:durableId="492066629">
    <w:abstractNumId w:val="7"/>
  </w:num>
  <w:num w:numId="19" w16cid:durableId="1476530351">
    <w:abstractNumId w:val="23"/>
  </w:num>
  <w:num w:numId="20" w16cid:durableId="2037539972">
    <w:abstractNumId w:val="4"/>
  </w:num>
  <w:num w:numId="21" w16cid:durableId="986588458">
    <w:abstractNumId w:val="20"/>
  </w:num>
  <w:num w:numId="22" w16cid:durableId="916792365">
    <w:abstractNumId w:val="11"/>
  </w:num>
  <w:num w:numId="23" w16cid:durableId="277031237">
    <w:abstractNumId w:val="13"/>
  </w:num>
  <w:num w:numId="24" w16cid:durableId="1327318854">
    <w:abstractNumId w:val="5"/>
  </w:num>
  <w:num w:numId="25" w16cid:durableId="1951737218">
    <w:abstractNumId w:val="1"/>
  </w:num>
  <w:num w:numId="26" w16cid:durableId="980501171">
    <w:abstractNumId w:val="22"/>
  </w:num>
  <w:num w:numId="27" w16cid:durableId="2092464008">
    <w:abstractNumId w:val="6"/>
  </w:num>
  <w:num w:numId="28" w16cid:durableId="1517190602">
    <w:abstractNumId w:val="19"/>
  </w:num>
  <w:num w:numId="29" w16cid:durableId="515267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736C0"/>
    <w:rsid w:val="000B0433"/>
    <w:rsid w:val="000D7081"/>
    <w:rsid w:val="000E695B"/>
    <w:rsid w:val="001355FC"/>
    <w:rsid w:val="00150643"/>
    <w:rsid w:val="001671BF"/>
    <w:rsid w:val="001953F5"/>
    <w:rsid w:val="001A4DC0"/>
    <w:rsid w:val="001A5D40"/>
    <w:rsid w:val="001B7FE1"/>
    <w:rsid w:val="001D32A8"/>
    <w:rsid w:val="001E760E"/>
    <w:rsid w:val="001F4BFE"/>
    <w:rsid w:val="0020794D"/>
    <w:rsid w:val="00230EF6"/>
    <w:rsid w:val="00240B03"/>
    <w:rsid w:val="00246129"/>
    <w:rsid w:val="002752F8"/>
    <w:rsid w:val="002828E1"/>
    <w:rsid w:val="00290535"/>
    <w:rsid w:val="002B77C3"/>
    <w:rsid w:val="002C24B9"/>
    <w:rsid w:val="00302DCA"/>
    <w:rsid w:val="00331CA3"/>
    <w:rsid w:val="00391FE9"/>
    <w:rsid w:val="003962C2"/>
    <w:rsid w:val="003A326A"/>
    <w:rsid w:val="003B5547"/>
    <w:rsid w:val="003C0793"/>
    <w:rsid w:val="003C1EF3"/>
    <w:rsid w:val="003C3398"/>
    <w:rsid w:val="003F5905"/>
    <w:rsid w:val="003F702F"/>
    <w:rsid w:val="0041151E"/>
    <w:rsid w:val="004218EA"/>
    <w:rsid w:val="00487E1E"/>
    <w:rsid w:val="004937FE"/>
    <w:rsid w:val="004B5E53"/>
    <w:rsid w:val="004C0B92"/>
    <w:rsid w:val="004D0C79"/>
    <w:rsid w:val="004E1A1A"/>
    <w:rsid w:val="004F33AD"/>
    <w:rsid w:val="004F41C5"/>
    <w:rsid w:val="0053398B"/>
    <w:rsid w:val="005368BD"/>
    <w:rsid w:val="0054246A"/>
    <w:rsid w:val="00551B89"/>
    <w:rsid w:val="00563BDC"/>
    <w:rsid w:val="0057226F"/>
    <w:rsid w:val="0058042A"/>
    <w:rsid w:val="00593352"/>
    <w:rsid w:val="005B4FBE"/>
    <w:rsid w:val="005B7B44"/>
    <w:rsid w:val="005E177D"/>
    <w:rsid w:val="005F4C95"/>
    <w:rsid w:val="0061345C"/>
    <w:rsid w:val="00613A17"/>
    <w:rsid w:val="0062531F"/>
    <w:rsid w:val="00680E8D"/>
    <w:rsid w:val="00681F70"/>
    <w:rsid w:val="006971F0"/>
    <w:rsid w:val="006B4980"/>
    <w:rsid w:val="006B6DB0"/>
    <w:rsid w:val="006D0378"/>
    <w:rsid w:val="006E7CB7"/>
    <w:rsid w:val="00706ED7"/>
    <w:rsid w:val="00794419"/>
    <w:rsid w:val="0079690A"/>
    <w:rsid w:val="007C2DEC"/>
    <w:rsid w:val="007C3791"/>
    <w:rsid w:val="007D07E1"/>
    <w:rsid w:val="007F1A71"/>
    <w:rsid w:val="00863F7C"/>
    <w:rsid w:val="00865337"/>
    <w:rsid w:val="00870FDD"/>
    <w:rsid w:val="0088093D"/>
    <w:rsid w:val="008B42B3"/>
    <w:rsid w:val="008B6699"/>
    <w:rsid w:val="008B7CCA"/>
    <w:rsid w:val="008C0FB7"/>
    <w:rsid w:val="008D7C28"/>
    <w:rsid w:val="008E1233"/>
    <w:rsid w:val="008E3459"/>
    <w:rsid w:val="00905849"/>
    <w:rsid w:val="00955B25"/>
    <w:rsid w:val="00967E96"/>
    <w:rsid w:val="00981D81"/>
    <w:rsid w:val="00994855"/>
    <w:rsid w:val="009B3708"/>
    <w:rsid w:val="009D1D0E"/>
    <w:rsid w:val="009F5AA8"/>
    <w:rsid w:val="00A30DEA"/>
    <w:rsid w:val="00A62D8E"/>
    <w:rsid w:val="00A653BB"/>
    <w:rsid w:val="00A845FF"/>
    <w:rsid w:val="00A95FB3"/>
    <w:rsid w:val="00AA338D"/>
    <w:rsid w:val="00AC2BCC"/>
    <w:rsid w:val="00AD12CB"/>
    <w:rsid w:val="00B00D8A"/>
    <w:rsid w:val="00B04530"/>
    <w:rsid w:val="00B1642B"/>
    <w:rsid w:val="00B255A5"/>
    <w:rsid w:val="00B45F27"/>
    <w:rsid w:val="00B60BBE"/>
    <w:rsid w:val="00B73BF6"/>
    <w:rsid w:val="00B74F13"/>
    <w:rsid w:val="00B9406B"/>
    <w:rsid w:val="00B95F1E"/>
    <w:rsid w:val="00BB529A"/>
    <w:rsid w:val="00BF70F7"/>
    <w:rsid w:val="00C1268B"/>
    <w:rsid w:val="00C207A0"/>
    <w:rsid w:val="00C31480"/>
    <w:rsid w:val="00C33B9C"/>
    <w:rsid w:val="00C37B08"/>
    <w:rsid w:val="00C41477"/>
    <w:rsid w:val="00C52620"/>
    <w:rsid w:val="00C63328"/>
    <w:rsid w:val="00C64BD4"/>
    <w:rsid w:val="00C95A8B"/>
    <w:rsid w:val="00CA727D"/>
    <w:rsid w:val="00CD4231"/>
    <w:rsid w:val="00CE2DF9"/>
    <w:rsid w:val="00CF2E98"/>
    <w:rsid w:val="00CF3ECB"/>
    <w:rsid w:val="00D005AC"/>
    <w:rsid w:val="00D22709"/>
    <w:rsid w:val="00D83F96"/>
    <w:rsid w:val="00D87971"/>
    <w:rsid w:val="00D91D45"/>
    <w:rsid w:val="00DA6191"/>
    <w:rsid w:val="00DC7205"/>
    <w:rsid w:val="00E50845"/>
    <w:rsid w:val="00E50E2D"/>
    <w:rsid w:val="00E56E59"/>
    <w:rsid w:val="00E643A8"/>
    <w:rsid w:val="00E8017D"/>
    <w:rsid w:val="00E85D98"/>
    <w:rsid w:val="00EC0D71"/>
    <w:rsid w:val="00EF66E7"/>
    <w:rsid w:val="00EF68A2"/>
    <w:rsid w:val="00F16CB0"/>
    <w:rsid w:val="00F17C78"/>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2022-09-29T12:38:00Z</cp:lastPrinted>
  <dcterms:created xsi:type="dcterms:W3CDTF">2022-10-05T15:39:00Z</dcterms:created>
  <dcterms:modified xsi:type="dcterms:W3CDTF">2022-10-05T15:39:00Z</dcterms:modified>
</cp:coreProperties>
</file>