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638AF" w14:textId="77777777" w:rsidR="0088093D" w:rsidRPr="007C2DEC" w:rsidRDefault="0088093D" w:rsidP="00D83F96">
      <w:pPr>
        <w:rPr>
          <w:rFonts w:ascii="Arial" w:hAnsi="Arial" w:cs="Arial"/>
        </w:rPr>
      </w:pPr>
    </w:p>
    <w:p w14:paraId="55595383" w14:textId="77777777" w:rsidR="005B4FBE" w:rsidRPr="007C2DEC" w:rsidRDefault="005B4FBE" w:rsidP="00D83F96">
      <w:pPr>
        <w:rPr>
          <w:rFonts w:ascii="Arial" w:hAnsi="Arial" w:cs="Arial"/>
        </w:rPr>
      </w:pPr>
    </w:p>
    <w:p w14:paraId="5EE59C6F" w14:textId="438CF59F" w:rsidR="005B4FBE" w:rsidRPr="007C2DEC" w:rsidRDefault="005B4FBE" w:rsidP="00D83F96">
      <w:pPr>
        <w:rPr>
          <w:rFonts w:ascii="Arial" w:hAnsi="Arial" w:cs="Arial"/>
        </w:rPr>
      </w:pPr>
    </w:p>
    <w:p w14:paraId="29AF405E" w14:textId="03BE8F85" w:rsidR="00A62D8E" w:rsidRPr="00150643" w:rsidRDefault="00A62D8E" w:rsidP="008B7CCA">
      <w:pPr>
        <w:pStyle w:val="Titel"/>
        <w:tabs>
          <w:tab w:val="center" w:pos="4536"/>
        </w:tabs>
        <w:rPr>
          <w:rFonts w:ascii="Arial" w:hAnsi="Arial" w:cs="Arial"/>
          <w:b/>
          <w:color w:val="ED5C01"/>
          <w:sz w:val="36"/>
          <w:szCs w:val="36"/>
        </w:rPr>
      </w:pPr>
    </w:p>
    <w:p w14:paraId="43451B28" w14:textId="34B8A8A2" w:rsidR="00A62D8E" w:rsidRPr="003A326A" w:rsidRDefault="00A62D8E" w:rsidP="008B7CCA">
      <w:pPr>
        <w:pStyle w:val="Titel"/>
        <w:tabs>
          <w:tab w:val="center" w:pos="4536"/>
        </w:tabs>
        <w:rPr>
          <w:rFonts w:ascii="Arial" w:hAnsi="Arial" w:cs="Arial"/>
          <w:b/>
          <w:color w:val="595959"/>
          <w:sz w:val="36"/>
          <w:szCs w:val="36"/>
        </w:rPr>
      </w:pPr>
    </w:p>
    <w:p w14:paraId="4D2FB289" w14:textId="40948F3F" w:rsidR="00331CA3" w:rsidRPr="003A326A" w:rsidRDefault="00C52620" w:rsidP="00331CA3">
      <w:pPr>
        <w:spacing w:after="0"/>
        <w:ind w:left="284"/>
        <w:rPr>
          <w:rFonts w:ascii="Arial" w:hAnsi="Arial" w:cs="Arial"/>
          <w:color w:val="595959"/>
        </w:rPr>
      </w:pPr>
      <w:r>
        <w:rPr>
          <w:noProof/>
        </w:rPr>
        <mc:AlternateContent>
          <mc:Choice Requires="wps">
            <w:drawing>
              <wp:anchor distT="45720" distB="45720" distL="114300" distR="114300" simplePos="0" relativeHeight="251659264" behindDoc="1" locked="0" layoutInCell="1" allowOverlap="1" wp14:anchorId="659566AA" wp14:editId="66B72E8C">
                <wp:simplePos x="0" y="0"/>
                <wp:positionH relativeFrom="column">
                  <wp:posOffset>-271144</wp:posOffset>
                </wp:positionH>
                <wp:positionV relativeFrom="paragraph">
                  <wp:posOffset>434340</wp:posOffset>
                </wp:positionV>
                <wp:extent cx="6115050" cy="7875905"/>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7875905"/>
                        </a:xfrm>
                        <a:prstGeom prst="rect">
                          <a:avLst/>
                        </a:prstGeom>
                        <a:noFill/>
                        <a:ln w="9525">
                          <a:noFill/>
                          <a:miter lim="800000"/>
                          <a:headEnd/>
                          <a:tailEnd/>
                        </a:ln>
                      </wps:spPr>
                      <wps:txbx>
                        <w:txbxContent>
                          <w:p w14:paraId="66E30CDA" w14:textId="77777777" w:rsidR="00B255A5" w:rsidRPr="00C52620" w:rsidRDefault="00B255A5" w:rsidP="00C52620"/>
                          <w:p w14:paraId="4EFA05BC" w14:textId="680E744E" w:rsidR="00C52620" w:rsidRPr="00AD12CB" w:rsidRDefault="00C52620" w:rsidP="00AD12CB">
                            <w:pPr>
                              <w:spacing w:line="240" w:lineRule="auto"/>
                              <w:jc w:val="both"/>
                              <w:rPr>
                                <w:rFonts w:asciiTheme="minorHAnsi" w:hAnsiTheme="minorHAnsi" w:cstheme="minorHAnsi"/>
                              </w:rPr>
                            </w:pPr>
                            <w:r w:rsidRPr="00AD12CB">
                              <w:rPr>
                                <w:rFonts w:asciiTheme="minorHAnsi" w:hAnsiTheme="minorHAnsi" w:cstheme="minorHAnsi"/>
                              </w:rPr>
                              <w:t>Corona hat unsere Arbeitswelt durcheinandergebracht und so ergeben sich jetzt auch einige Fragen zum Thema Urlaub.</w:t>
                            </w:r>
                          </w:p>
                          <w:p w14:paraId="42D40D4F" w14:textId="68AAD8A0" w:rsidR="00C52620" w:rsidRPr="00AD12CB" w:rsidRDefault="00C52620" w:rsidP="00AD12CB">
                            <w:pPr>
                              <w:spacing w:line="240" w:lineRule="auto"/>
                              <w:rPr>
                                <w:rFonts w:asciiTheme="minorHAnsi" w:hAnsiTheme="minorHAnsi" w:cstheme="minorHAnsi"/>
                                <w:b/>
                                <w:bCs/>
                                <w:sz w:val="24"/>
                                <w:szCs w:val="24"/>
                              </w:rPr>
                            </w:pPr>
                            <w:r w:rsidRPr="00AD12CB">
                              <w:rPr>
                                <w:rFonts w:asciiTheme="minorHAnsi" w:hAnsiTheme="minorHAnsi" w:cstheme="minorHAnsi"/>
                                <w:b/>
                                <w:bCs/>
                                <w:sz w:val="24"/>
                                <w:szCs w:val="24"/>
                              </w:rPr>
                              <w:t xml:space="preserve">Kann ich meinen bereits genehmigten Urlaub verschieben, da zum Beispiel meine Reise </w:t>
                            </w:r>
                            <w:r w:rsidR="00B00D8A">
                              <w:rPr>
                                <w:rFonts w:asciiTheme="minorHAnsi" w:hAnsiTheme="minorHAnsi" w:cstheme="minorHAnsi"/>
                                <w:b/>
                                <w:bCs/>
                                <w:sz w:val="24"/>
                                <w:szCs w:val="24"/>
                              </w:rPr>
                              <w:br/>
                            </w:r>
                            <w:r w:rsidRPr="00AD12CB">
                              <w:rPr>
                                <w:rFonts w:asciiTheme="minorHAnsi" w:hAnsiTheme="minorHAnsi" w:cstheme="minorHAnsi"/>
                                <w:b/>
                                <w:bCs/>
                                <w:sz w:val="24"/>
                                <w:szCs w:val="24"/>
                              </w:rPr>
                              <w:t xml:space="preserve">storniert wurde und ich erst zu einem späteren Zeitpunkt in den Urlaub fahren kann? </w:t>
                            </w:r>
                          </w:p>
                          <w:p w14:paraId="09497F3E" w14:textId="111F125B" w:rsidR="00C52620" w:rsidRPr="00AD12CB" w:rsidRDefault="00C52620" w:rsidP="00AD12CB">
                            <w:pPr>
                              <w:spacing w:line="240" w:lineRule="auto"/>
                              <w:jc w:val="both"/>
                              <w:rPr>
                                <w:rFonts w:asciiTheme="minorHAnsi" w:hAnsiTheme="minorHAnsi" w:cstheme="minorHAnsi"/>
                              </w:rPr>
                            </w:pPr>
                            <w:bookmarkStart w:id="0" w:name="_Hlk45785765"/>
                            <w:bookmarkStart w:id="1" w:name="_GoBack"/>
                            <w:r w:rsidRPr="00AD12CB">
                              <w:rPr>
                                <w:rFonts w:asciiTheme="minorHAnsi" w:hAnsiTheme="minorHAnsi" w:cstheme="minorHAnsi"/>
                              </w:rPr>
                              <w:t>Grundsätzlich gilt: Genehmigt ist genehmigt. Das gilt für Arbeitnehmer und Arbeitgeber. Eine Verschiebung des Urlaubs ist nur im beiderseitigen Einverständnis des Arbeitgebers und des Arbeitnehmers möglich</w:t>
                            </w:r>
                            <w:r w:rsidR="00C75F9C">
                              <w:rPr>
                                <w:rFonts w:asciiTheme="minorHAnsi" w:hAnsiTheme="minorHAnsi" w:cstheme="minorHAnsi"/>
                              </w:rPr>
                              <w:t xml:space="preserve">. Außerdem sollten Sie </w:t>
                            </w:r>
                            <w:r w:rsidRPr="00AD12CB">
                              <w:rPr>
                                <w:rFonts w:asciiTheme="minorHAnsi" w:hAnsiTheme="minorHAnsi" w:cstheme="minorHAnsi"/>
                              </w:rPr>
                              <w:t>auch die Urlaubswünsche der anderen Arbeitnehmer</w:t>
                            </w:r>
                            <w:r w:rsidR="00C75F9C">
                              <w:rPr>
                                <w:rFonts w:asciiTheme="minorHAnsi" w:hAnsiTheme="minorHAnsi" w:cstheme="minorHAnsi"/>
                              </w:rPr>
                              <w:t xml:space="preserve"> berücksichtigen</w:t>
                            </w:r>
                            <w:r w:rsidRPr="00AD12CB">
                              <w:rPr>
                                <w:rFonts w:asciiTheme="minorHAnsi" w:hAnsiTheme="minorHAnsi" w:cstheme="minorHAnsi"/>
                              </w:rPr>
                              <w:t>, d</w:t>
                            </w:r>
                            <w:r w:rsidR="00C75F9C">
                              <w:rPr>
                                <w:rFonts w:asciiTheme="minorHAnsi" w:hAnsiTheme="minorHAnsi" w:cstheme="minorHAnsi"/>
                              </w:rPr>
                              <w:t>a es hier</w:t>
                            </w:r>
                            <w:r w:rsidRPr="00AD12CB">
                              <w:rPr>
                                <w:rFonts w:asciiTheme="minorHAnsi" w:hAnsiTheme="minorHAnsi" w:cstheme="minorHAnsi"/>
                              </w:rPr>
                              <w:t xml:space="preserve"> durch eine Verschiebung</w:t>
                            </w:r>
                            <w:r w:rsidR="00C75F9C">
                              <w:rPr>
                                <w:rFonts w:asciiTheme="minorHAnsi" w:hAnsiTheme="minorHAnsi" w:cstheme="minorHAnsi"/>
                              </w:rPr>
                              <w:t xml:space="preserve"> zu möglichen Überschneidungen kommen kann. </w:t>
                            </w:r>
                          </w:p>
                          <w:bookmarkEnd w:id="0"/>
                          <w:bookmarkEnd w:id="1"/>
                          <w:p w14:paraId="7F675048" w14:textId="0556A4EA" w:rsidR="00C52620" w:rsidRPr="00AD12CB" w:rsidRDefault="00C52620" w:rsidP="00AD12CB">
                            <w:pPr>
                              <w:spacing w:line="240" w:lineRule="auto"/>
                              <w:rPr>
                                <w:rFonts w:asciiTheme="minorHAnsi" w:hAnsiTheme="minorHAnsi" w:cstheme="minorHAnsi"/>
                                <w:b/>
                                <w:bCs/>
                                <w:sz w:val="24"/>
                                <w:szCs w:val="24"/>
                              </w:rPr>
                            </w:pPr>
                            <w:r w:rsidRPr="00AD12CB">
                              <w:rPr>
                                <w:rFonts w:asciiTheme="minorHAnsi" w:hAnsiTheme="minorHAnsi" w:cstheme="minorHAnsi"/>
                                <w:b/>
                                <w:bCs/>
                                <w:sz w:val="24"/>
                                <w:szCs w:val="24"/>
                              </w:rPr>
                              <w:t>Kann mir der Arbeitgeber Urlaub anweisen, da aufgrund von Corona wenig zu tun ist?</w:t>
                            </w:r>
                          </w:p>
                          <w:p w14:paraId="2233ADDC" w14:textId="77777777" w:rsidR="00C52620" w:rsidRPr="00AD12CB" w:rsidRDefault="00C52620" w:rsidP="00AD12CB">
                            <w:pPr>
                              <w:spacing w:line="240" w:lineRule="auto"/>
                              <w:jc w:val="both"/>
                              <w:rPr>
                                <w:rFonts w:asciiTheme="minorHAnsi" w:hAnsiTheme="minorHAnsi" w:cstheme="minorHAnsi"/>
                              </w:rPr>
                            </w:pPr>
                            <w:r w:rsidRPr="00AD12CB">
                              <w:rPr>
                                <w:rFonts w:asciiTheme="minorHAnsi" w:hAnsiTheme="minorHAnsi" w:cstheme="minorHAnsi"/>
                              </w:rPr>
                              <w:t xml:space="preserve">Der Arbeitnehmer kann bei der Planung der Lage und Dauer seines Urlaubs selbst entscheiden. Aber es muss, wie bereits erwähnt, auf die Urlaubswünsche der Kollegen Rücksicht genommen werden und es dürfen keine dringenden betrieblichen Belange dagegensprechen. </w:t>
                            </w:r>
                          </w:p>
                          <w:p w14:paraId="33A1A465" w14:textId="60A1F9C5" w:rsidR="00C52620" w:rsidRPr="00AD12CB" w:rsidRDefault="00C52620" w:rsidP="00AD12CB">
                            <w:pPr>
                              <w:spacing w:line="240" w:lineRule="auto"/>
                              <w:jc w:val="both"/>
                              <w:rPr>
                                <w:rFonts w:asciiTheme="minorHAnsi" w:hAnsiTheme="minorHAnsi" w:cstheme="minorHAnsi"/>
                              </w:rPr>
                            </w:pPr>
                            <w:r w:rsidRPr="00AD12CB">
                              <w:rPr>
                                <w:rFonts w:asciiTheme="minorHAnsi" w:hAnsiTheme="minorHAnsi" w:cstheme="minorHAnsi"/>
                              </w:rPr>
                              <w:t xml:space="preserve">Ist der Urlaub erst einmal geplant und genehmigt, dann kann der Urlaub nicht einseitig verschoben oder gar eine Terminverschiebung angewiesen werden. Eine schlechte Auftragslage ist ein wirtschaftliches </w:t>
                            </w:r>
                            <w:r w:rsidR="00AD12CB">
                              <w:rPr>
                                <w:rFonts w:asciiTheme="minorHAnsi" w:hAnsiTheme="minorHAnsi" w:cstheme="minorHAnsi"/>
                              </w:rPr>
                              <w:br/>
                            </w:r>
                            <w:r w:rsidRPr="00AD12CB">
                              <w:rPr>
                                <w:rFonts w:asciiTheme="minorHAnsi" w:hAnsiTheme="minorHAnsi" w:cstheme="minorHAnsi"/>
                              </w:rPr>
                              <w:t>Risiko, welches der Arbeitgeber zu tragen hat und kein dringender betrieblicher Grund, der eine Urlaubsverschiebung seitens des Arbeitgebers rechtfertigt.</w:t>
                            </w:r>
                          </w:p>
                          <w:p w14:paraId="49B417F1" w14:textId="0963FB86" w:rsidR="00B255A5" w:rsidRPr="00AD12CB" w:rsidRDefault="00C52620" w:rsidP="00AD12CB">
                            <w:pPr>
                              <w:spacing w:line="240" w:lineRule="auto"/>
                              <w:jc w:val="both"/>
                              <w:rPr>
                                <w:rFonts w:asciiTheme="minorHAnsi" w:hAnsiTheme="minorHAnsi" w:cstheme="minorHAnsi"/>
                              </w:rPr>
                            </w:pPr>
                            <w:r w:rsidRPr="00AD12CB">
                              <w:rPr>
                                <w:rFonts w:asciiTheme="minorHAnsi" w:hAnsiTheme="minorHAnsi" w:cstheme="minorHAnsi"/>
                              </w:rPr>
                              <w:t>„Zwangsurlaub“ oder Betriebsferien können zudem nur mit Zustimmung des</w:t>
                            </w:r>
                            <w:r w:rsidR="0049023E">
                              <w:rPr>
                                <w:rFonts w:asciiTheme="minorHAnsi" w:hAnsiTheme="minorHAnsi" w:cstheme="minorHAnsi"/>
                              </w:rPr>
                              <w:t xml:space="preserve"> Personalrates</w:t>
                            </w:r>
                            <w:r w:rsidRPr="00AD12CB">
                              <w:rPr>
                                <w:rFonts w:asciiTheme="minorHAnsi" w:hAnsiTheme="minorHAnsi" w:cstheme="minorHAnsi"/>
                              </w:rPr>
                              <w:t xml:space="preserve"> eingeführt und festgelegt werden. Trotzdem muss auch in diesem Fall ein gewisser Anteil des Jahresurlaubes zur freien Verfügung des Arbeitnehmers planbar bleiben.</w:t>
                            </w:r>
                          </w:p>
                          <w:p w14:paraId="3F6B1E6D" w14:textId="77777777" w:rsidR="00AD12CB" w:rsidRPr="00AD12CB" w:rsidRDefault="00AD12CB" w:rsidP="00B00D8A">
                            <w:pPr>
                              <w:spacing w:line="240" w:lineRule="auto"/>
                              <w:rPr>
                                <w:rFonts w:asciiTheme="minorHAnsi" w:hAnsiTheme="minorHAnsi" w:cstheme="minorHAnsi"/>
                                <w:b/>
                                <w:bCs/>
                                <w:sz w:val="24"/>
                                <w:szCs w:val="24"/>
                              </w:rPr>
                            </w:pPr>
                            <w:r w:rsidRPr="00AD12CB">
                              <w:rPr>
                                <w:rFonts w:asciiTheme="minorHAnsi" w:hAnsiTheme="minorHAnsi" w:cstheme="minorHAnsi"/>
                                <w:b/>
                                <w:bCs/>
                                <w:sz w:val="24"/>
                                <w:szCs w:val="24"/>
                              </w:rPr>
                              <w:t>Kann der Arbeitgeber meinen Urlaub auf Grund erhöhten Arbeitsaufkommens streichen?</w:t>
                            </w:r>
                          </w:p>
                          <w:p w14:paraId="36F77E69" w14:textId="12BC1D95" w:rsidR="00AD12CB" w:rsidRPr="00AD12CB" w:rsidRDefault="00AD12CB" w:rsidP="00AD12CB">
                            <w:pPr>
                              <w:spacing w:line="240" w:lineRule="auto"/>
                              <w:jc w:val="both"/>
                              <w:rPr>
                                <w:rFonts w:asciiTheme="minorHAnsi" w:hAnsiTheme="minorHAnsi" w:cstheme="minorHAnsi"/>
                              </w:rPr>
                            </w:pPr>
                            <w:r w:rsidRPr="00AD12CB">
                              <w:rPr>
                                <w:rFonts w:asciiTheme="minorHAnsi" w:hAnsiTheme="minorHAnsi" w:cstheme="minorHAnsi"/>
                              </w:rPr>
                              <w:t>Grundsätzlich gilt auch hier: genehmigt ist genehmigt. Möglich ist ein Urlaubswiderruf nur, wenn durch die Gewährung des Urlaubes ein wirtschaftlicher Zusammenbruch des Unternehmens droht und das Gewähren des Urlaubes dem Arbeitgeber nicht zumutbar ist. Das ist nur in absoluten Ausnahmefällen denkbar.</w:t>
                            </w:r>
                          </w:p>
                          <w:p w14:paraId="0776019D" w14:textId="77777777" w:rsidR="00AD12CB" w:rsidRPr="00AD12CB" w:rsidRDefault="00AD12CB" w:rsidP="00B00D8A">
                            <w:pPr>
                              <w:spacing w:line="240" w:lineRule="auto"/>
                              <w:rPr>
                                <w:rFonts w:asciiTheme="minorHAnsi" w:hAnsiTheme="minorHAnsi" w:cstheme="minorHAnsi"/>
                                <w:sz w:val="24"/>
                                <w:szCs w:val="24"/>
                              </w:rPr>
                            </w:pPr>
                            <w:r w:rsidRPr="00AD12CB">
                              <w:rPr>
                                <w:rFonts w:asciiTheme="minorHAnsi" w:hAnsiTheme="minorHAnsi" w:cstheme="minorHAnsi"/>
                                <w:b/>
                                <w:bCs/>
                                <w:sz w:val="24"/>
                                <w:szCs w:val="24"/>
                              </w:rPr>
                              <w:t>Was passiert mit meinem Urlaub bei Kurzarbeit?</w:t>
                            </w:r>
                            <w:r w:rsidRPr="00AD12CB">
                              <w:rPr>
                                <w:rFonts w:asciiTheme="minorHAnsi" w:hAnsiTheme="minorHAnsi" w:cstheme="minorHAnsi"/>
                                <w:sz w:val="24"/>
                                <w:szCs w:val="24"/>
                              </w:rPr>
                              <w:t xml:space="preserve"> </w:t>
                            </w:r>
                          </w:p>
                          <w:p w14:paraId="3A130AFC" w14:textId="64C3F350" w:rsidR="00905849" w:rsidRPr="00AD12CB" w:rsidRDefault="00AD12CB" w:rsidP="00AD12CB">
                            <w:pPr>
                              <w:spacing w:line="240" w:lineRule="auto"/>
                              <w:jc w:val="both"/>
                              <w:rPr>
                                <w:rFonts w:asciiTheme="minorHAnsi" w:hAnsiTheme="minorHAnsi" w:cstheme="minorHAnsi"/>
                              </w:rPr>
                            </w:pPr>
                            <w:r w:rsidRPr="00AD12CB">
                              <w:rPr>
                                <w:rFonts w:asciiTheme="minorHAnsi" w:hAnsiTheme="minorHAnsi" w:cstheme="minorHAnsi"/>
                              </w:rPr>
                              <w:t xml:space="preserve">Auch hier gilt: Urlaub wird auch während der Kurzarbeit gewährt. In diesem Fall entfällt die Kurzarbeit auf Grund des Urlaubswunsches des Arbeitnehmers. Der Arbeitnehmer erhält für diese Zeit kein Kurzarbeitergeld, sondern das Urlaubsentgelt in voller Höhe. </w:t>
                            </w:r>
                          </w:p>
                          <w:p w14:paraId="3F5CA7E6" w14:textId="77777777" w:rsidR="00AD12CB" w:rsidRDefault="00AD12CB" w:rsidP="00AD12CB">
                            <w:pPr>
                              <w:spacing w:line="240" w:lineRule="auto"/>
                              <w:jc w:val="both"/>
                              <w:rPr>
                                <w:rFonts w:asciiTheme="minorHAnsi" w:hAnsiTheme="minorHAnsi" w:cstheme="minorHAnsi"/>
                                <w:b/>
                                <w:bCs/>
                              </w:rPr>
                            </w:pPr>
                          </w:p>
                          <w:p w14:paraId="1A1C4D6E" w14:textId="7FBF06F8" w:rsidR="00905849" w:rsidRPr="00B00D8A" w:rsidRDefault="00905849" w:rsidP="00B00D8A">
                            <w:pPr>
                              <w:spacing w:line="240" w:lineRule="auto"/>
                              <w:rPr>
                                <w:rFonts w:asciiTheme="minorHAnsi" w:hAnsiTheme="minorHAnsi" w:cstheme="minorHAnsi"/>
                                <w:b/>
                                <w:bCs/>
                                <w:sz w:val="24"/>
                                <w:szCs w:val="24"/>
                              </w:rPr>
                            </w:pPr>
                            <w:r w:rsidRPr="00B00D8A">
                              <w:rPr>
                                <w:rFonts w:asciiTheme="minorHAnsi" w:hAnsiTheme="minorHAnsi" w:cstheme="minorHAnsi"/>
                                <w:sz w:val="24"/>
                                <w:szCs w:val="24"/>
                              </w:rPr>
                              <w:t>Ihr habt Fragen zum Thema? Dann wendet Euch vertrauensvoll an uns!</w:t>
                            </w:r>
                            <w:r w:rsidR="002B77C3" w:rsidRPr="00B00D8A">
                              <w:rPr>
                                <w:rFonts w:asciiTheme="minorHAnsi" w:hAnsiTheme="minorHAnsi" w:cstheme="minorHAnsi"/>
                                <w:b/>
                                <w:bCs/>
                                <w:sz w:val="24"/>
                                <w:szCs w:val="24"/>
                              </w:rPr>
                              <w:t xml:space="preserve"> </w:t>
                            </w:r>
                            <w:r w:rsidR="00B00D8A" w:rsidRPr="00B00D8A">
                              <w:rPr>
                                <w:rFonts w:asciiTheme="minorHAnsi" w:hAnsiTheme="minorHAnsi" w:cstheme="minorHAnsi"/>
                                <w:b/>
                                <w:bCs/>
                                <w:sz w:val="24"/>
                                <w:szCs w:val="24"/>
                              </w:rPr>
                              <w:br/>
                            </w:r>
                            <w:r w:rsidRPr="00B00D8A">
                              <w:rPr>
                                <w:rFonts w:asciiTheme="minorHAnsi" w:hAnsiTheme="minorHAnsi" w:cstheme="minorHAnsi"/>
                                <w:b/>
                                <w:bCs/>
                                <w:sz w:val="24"/>
                                <w:szCs w:val="24"/>
                              </w:rPr>
                              <w:t xml:space="preserve">Der </w:t>
                            </w:r>
                            <w:r w:rsidR="0049023E">
                              <w:rPr>
                                <w:rFonts w:asciiTheme="minorHAnsi" w:hAnsiTheme="minorHAnsi" w:cstheme="minorHAnsi"/>
                                <w:b/>
                                <w:bCs/>
                                <w:sz w:val="24"/>
                                <w:szCs w:val="24"/>
                              </w:rPr>
                              <w:t>Personalrat</w:t>
                            </w:r>
                          </w:p>
                          <w:p w14:paraId="70DD4458" w14:textId="77777777" w:rsidR="00290535" w:rsidRPr="00C52620" w:rsidRDefault="00290535" w:rsidP="00C526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566AA" id="_x0000_t202" coordsize="21600,21600" o:spt="202" path="m,l,21600r21600,l21600,xe">
                <v:stroke joinstyle="miter"/>
                <v:path gradientshapeok="t" o:connecttype="rect"/>
              </v:shapetype>
              <v:shape id="Textfeld 2" o:spid="_x0000_s1026" type="#_x0000_t202" style="position:absolute;left:0;text-align:left;margin-left:-21.35pt;margin-top:34.2pt;width:481.5pt;height:620.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" filled="f" stroked="f">
                <v:textbox>
                  <w:txbxContent>
                    <w:p w14:paraId="66E30CDA" w14:textId="77777777" w:rsidR="00B255A5" w:rsidRPr="00C52620" w:rsidRDefault="00B255A5" w:rsidP="00C52620"/>
                    <w:p w14:paraId="4EFA05BC" w14:textId="680E744E" w:rsidR="00C52620" w:rsidRPr="00AD12CB" w:rsidRDefault="00C52620" w:rsidP="00AD12CB">
                      <w:pPr>
                        <w:spacing w:line="240" w:lineRule="auto"/>
                        <w:jc w:val="both"/>
                        <w:rPr>
                          <w:rFonts w:asciiTheme="minorHAnsi" w:hAnsiTheme="minorHAnsi" w:cstheme="minorHAnsi"/>
                        </w:rPr>
                      </w:pPr>
                      <w:r w:rsidRPr="00AD12CB">
                        <w:rPr>
                          <w:rFonts w:asciiTheme="minorHAnsi" w:hAnsiTheme="minorHAnsi" w:cstheme="minorHAnsi"/>
                        </w:rPr>
                        <w:t>Corona hat unsere Arbeitswelt durcheinandergebracht und so ergeben sich jetzt auch einige Fragen zum Thema Urlaub.</w:t>
                      </w:r>
                    </w:p>
                    <w:p w14:paraId="42D40D4F" w14:textId="68AAD8A0" w:rsidR="00C52620" w:rsidRPr="00AD12CB" w:rsidRDefault="00C52620" w:rsidP="00AD12CB">
                      <w:pPr>
                        <w:spacing w:line="240" w:lineRule="auto"/>
                        <w:rPr>
                          <w:rFonts w:asciiTheme="minorHAnsi" w:hAnsiTheme="minorHAnsi" w:cstheme="minorHAnsi"/>
                          <w:b/>
                          <w:bCs/>
                          <w:sz w:val="24"/>
                          <w:szCs w:val="24"/>
                        </w:rPr>
                      </w:pPr>
                      <w:r w:rsidRPr="00AD12CB">
                        <w:rPr>
                          <w:rFonts w:asciiTheme="minorHAnsi" w:hAnsiTheme="minorHAnsi" w:cstheme="minorHAnsi"/>
                          <w:b/>
                          <w:bCs/>
                          <w:sz w:val="24"/>
                          <w:szCs w:val="24"/>
                        </w:rPr>
                        <w:t xml:space="preserve">Kann ich meinen bereits genehmigten Urlaub verschieben, da zum Beispiel meine Reise </w:t>
                      </w:r>
                      <w:r w:rsidR="00B00D8A">
                        <w:rPr>
                          <w:rFonts w:asciiTheme="minorHAnsi" w:hAnsiTheme="minorHAnsi" w:cstheme="minorHAnsi"/>
                          <w:b/>
                          <w:bCs/>
                          <w:sz w:val="24"/>
                          <w:szCs w:val="24"/>
                        </w:rPr>
                        <w:br/>
                      </w:r>
                      <w:r w:rsidRPr="00AD12CB">
                        <w:rPr>
                          <w:rFonts w:asciiTheme="minorHAnsi" w:hAnsiTheme="minorHAnsi" w:cstheme="minorHAnsi"/>
                          <w:b/>
                          <w:bCs/>
                          <w:sz w:val="24"/>
                          <w:szCs w:val="24"/>
                        </w:rPr>
                        <w:t xml:space="preserve">storniert wurde und ich erst zu einem späteren Zeitpunkt in den Urlaub fahren kann? </w:t>
                      </w:r>
                    </w:p>
                    <w:p w14:paraId="09497F3E" w14:textId="111F125B" w:rsidR="00C52620" w:rsidRPr="00AD12CB" w:rsidRDefault="00C52620" w:rsidP="00AD12CB">
                      <w:pPr>
                        <w:spacing w:line="240" w:lineRule="auto"/>
                        <w:jc w:val="both"/>
                        <w:rPr>
                          <w:rFonts w:asciiTheme="minorHAnsi" w:hAnsiTheme="minorHAnsi" w:cstheme="minorHAnsi"/>
                        </w:rPr>
                      </w:pPr>
                      <w:bookmarkStart w:id="2" w:name="_Hlk45785765"/>
                      <w:bookmarkStart w:id="3" w:name="_GoBack"/>
                      <w:r w:rsidRPr="00AD12CB">
                        <w:rPr>
                          <w:rFonts w:asciiTheme="minorHAnsi" w:hAnsiTheme="minorHAnsi" w:cstheme="minorHAnsi"/>
                        </w:rPr>
                        <w:t>Grundsätzlich gilt: Genehmigt ist genehmigt. Das gilt für Arbeitnehmer und Arbeitgeber. Eine Verschiebung des Urlaubs ist nur im beiderseitigen Einverständnis des Arbeitgebers und des Arbeitnehmers möglich</w:t>
                      </w:r>
                      <w:r w:rsidR="00C75F9C">
                        <w:rPr>
                          <w:rFonts w:asciiTheme="minorHAnsi" w:hAnsiTheme="minorHAnsi" w:cstheme="minorHAnsi"/>
                        </w:rPr>
                        <w:t xml:space="preserve">. Außerdem sollten Sie </w:t>
                      </w:r>
                      <w:r w:rsidRPr="00AD12CB">
                        <w:rPr>
                          <w:rFonts w:asciiTheme="minorHAnsi" w:hAnsiTheme="minorHAnsi" w:cstheme="minorHAnsi"/>
                        </w:rPr>
                        <w:t>auch die Urlaubswünsche der anderen Arbeitnehmer</w:t>
                      </w:r>
                      <w:r w:rsidR="00C75F9C">
                        <w:rPr>
                          <w:rFonts w:asciiTheme="minorHAnsi" w:hAnsiTheme="minorHAnsi" w:cstheme="minorHAnsi"/>
                        </w:rPr>
                        <w:t xml:space="preserve"> berücksichtigen</w:t>
                      </w:r>
                      <w:r w:rsidRPr="00AD12CB">
                        <w:rPr>
                          <w:rFonts w:asciiTheme="minorHAnsi" w:hAnsiTheme="minorHAnsi" w:cstheme="minorHAnsi"/>
                        </w:rPr>
                        <w:t>, d</w:t>
                      </w:r>
                      <w:r w:rsidR="00C75F9C">
                        <w:rPr>
                          <w:rFonts w:asciiTheme="minorHAnsi" w:hAnsiTheme="minorHAnsi" w:cstheme="minorHAnsi"/>
                        </w:rPr>
                        <w:t>a es hier</w:t>
                      </w:r>
                      <w:r w:rsidRPr="00AD12CB">
                        <w:rPr>
                          <w:rFonts w:asciiTheme="minorHAnsi" w:hAnsiTheme="minorHAnsi" w:cstheme="minorHAnsi"/>
                        </w:rPr>
                        <w:t xml:space="preserve"> durch eine Verschiebung</w:t>
                      </w:r>
                      <w:r w:rsidR="00C75F9C">
                        <w:rPr>
                          <w:rFonts w:asciiTheme="minorHAnsi" w:hAnsiTheme="minorHAnsi" w:cstheme="minorHAnsi"/>
                        </w:rPr>
                        <w:t xml:space="preserve"> zu möglichen Überschneidungen kommen kann. </w:t>
                      </w:r>
                    </w:p>
                    <w:bookmarkEnd w:id="2"/>
                    <w:bookmarkEnd w:id="3"/>
                    <w:p w14:paraId="7F675048" w14:textId="0556A4EA" w:rsidR="00C52620" w:rsidRPr="00AD12CB" w:rsidRDefault="00C52620" w:rsidP="00AD12CB">
                      <w:pPr>
                        <w:spacing w:line="240" w:lineRule="auto"/>
                        <w:rPr>
                          <w:rFonts w:asciiTheme="minorHAnsi" w:hAnsiTheme="minorHAnsi" w:cstheme="minorHAnsi"/>
                          <w:b/>
                          <w:bCs/>
                          <w:sz w:val="24"/>
                          <w:szCs w:val="24"/>
                        </w:rPr>
                      </w:pPr>
                      <w:r w:rsidRPr="00AD12CB">
                        <w:rPr>
                          <w:rFonts w:asciiTheme="minorHAnsi" w:hAnsiTheme="minorHAnsi" w:cstheme="minorHAnsi"/>
                          <w:b/>
                          <w:bCs/>
                          <w:sz w:val="24"/>
                          <w:szCs w:val="24"/>
                        </w:rPr>
                        <w:t>Kann mir der Arbeitgeber Urlaub anweisen, da aufgrund von Corona wenig zu tun ist?</w:t>
                      </w:r>
                    </w:p>
                    <w:p w14:paraId="2233ADDC" w14:textId="77777777" w:rsidR="00C52620" w:rsidRPr="00AD12CB" w:rsidRDefault="00C52620" w:rsidP="00AD12CB">
                      <w:pPr>
                        <w:spacing w:line="240" w:lineRule="auto"/>
                        <w:jc w:val="both"/>
                        <w:rPr>
                          <w:rFonts w:asciiTheme="minorHAnsi" w:hAnsiTheme="minorHAnsi" w:cstheme="minorHAnsi"/>
                        </w:rPr>
                      </w:pPr>
                      <w:r w:rsidRPr="00AD12CB">
                        <w:rPr>
                          <w:rFonts w:asciiTheme="minorHAnsi" w:hAnsiTheme="minorHAnsi" w:cstheme="minorHAnsi"/>
                        </w:rPr>
                        <w:t xml:space="preserve">Der Arbeitnehmer kann bei der Planung der Lage und Dauer seines Urlaubs selbst entscheiden. Aber es muss, wie bereits erwähnt, auf die Urlaubswünsche der Kollegen Rücksicht genommen werden und es dürfen keine dringenden betrieblichen Belange dagegensprechen. </w:t>
                      </w:r>
                    </w:p>
                    <w:p w14:paraId="33A1A465" w14:textId="60A1F9C5" w:rsidR="00C52620" w:rsidRPr="00AD12CB" w:rsidRDefault="00C52620" w:rsidP="00AD12CB">
                      <w:pPr>
                        <w:spacing w:line="240" w:lineRule="auto"/>
                        <w:jc w:val="both"/>
                        <w:rPr>
                          <w:rFonts w:asciiTheme="minorHAnsi" w:hAnsiTheme="minorHAnsi" w:cstheme="minorHAnsi"/>
                        </w:rPr>
                      </w:pPr>
                      <w:r w:rsidRPr="00AD12CB">
                        <w:rPr>
                          <w:rFonts w:asciiTheme="minorHAnsi" w:hAnsiTheme="minorHAnsi" w:cstheme="minorHAnsi"/>
                        </w:rPr>
                        <w:t xml:space="preserve">Ist der Urlaub erst einmal geplant und genehmigt, dann kann der Urlaub nicht einseitig verschoben oder gar eine Terminverschiebung angewiesen werden. Eine schlechte Auftragslage ist ein wirtschaftliches </w:t>
                      </w:r>
                      <w:r w:rsidR="00AD12CB">
                        <w:rPr>
                          <w:rFonts w:asciiTheme="minorHAnsi" w:hAnsiTheme="minorHAnsi" w:cstheme="minorHAnsi"/>
                        </w:rPr>
                        <w:br/>
                      </w:r>
                      <w:r w:rsidRPr="00AD12CB">
                        <w:rPr>
                          <w:rFonts w:asciiTheme="minorHAnsi" w:hAnsiTheme="minorHAnsi" w:cstheme="minorHAnsi"/>
                        </w:rPr>
                        <w:t>Risiko, welches der Arbeitgeber zu tragen hat und kein dringender betrieblicher Grund, der eine Urlaubsverschiebung seitens des Arbeitgebers rechtfertigt.</w:t>
                      </w:r>
                    </w:p>
                    <w:p w14:paraId="49B417F1" w14:textId="0963FB86" w:rsidR="00B255A5" w:rsidRPr="00AD12CB" w:rsidRDefault="00C52620" w:rsidP="00AD12CB">
                      <w:pPr>
                        <w:spacing w:line="240" w:lineRule="auto"/>
                        <w:jc w:val="both"/>
                        <w:rPr>
                          <w:rFonts w:asciiTheme="minorHAnsi" w:hAnsiTheme="minorHAnsi" w:cstheme="minorHAnsi"/>
                        </w:rPr>
                      </w:pPr>
                      <w:r w:rsidRPr="00AD12CB">
                        <w:rPr>
                          <w:rFonts w:asciiTheme="minorHAnsi" w:hAnsiTheme="minorHAnsi" w:cstheme="minorHAnsi"/>
                        </w:rPr>
                        <w:t>„Zwangsurlaub“ oder Betriebsferien können zudem nur mit Zustimmung des</w:t>
                      </w:r>
                      <w:r w:rsidR="0049023E">
                        <w:rPr>
                          <w:rFonts w:asciiTheme="minorHAnsi" w:hAnsiTheme="minorHAnsi" w:cstheme="minorHAnsi"/>
                        </w:rPr>
                        <w:t xml:space="preserve"> Personalrates</w:t>
                      </w:r>
                      <w:r w:rsidRPr="00AD12CB">
                        <w:rPr>
                          <w:rFonts w:asciiTheme="minorHAnsi" w:hAnsiTheme="minorHAnsi" w:cstheme="minorHAnsi"/>
                        </w:rPr>
                        <w:t xml:space="preserve"> eingeführt und festgelegt werden. Trotzdem muss auch in diesem Fall ein gewisser Anteil des Jahresurlaubes zur freien Verfügung des Arbeitnehmers planbar bleiben.</w:t>
                      </w:r>
                    </w:p>
                    <w:p w14:paraId="3F6B1E6D" w14:textId="77777777" w:rsidR="00AD12CB" w:rsidRPr="00AD12CB" w:rsidRDefault="00AD12CB" w:rsidP="00B00D8A">
                      <w:pPr>
                        <w:spacing w:line="240" w:lineRule="auto"/>
                        <w:rPr>
                          <w:rFonts w:asciiTheme="minorHAnsi" w:hAnsiTheme="minorHAnsi" w:cstheme="minorHAnsi"/>
                          <w:b/>
                          <w:bCs/>
                          <w:sz w:val="24"/>
                          <w:szCs w:val="24"/>
                        </w:rPr>
                      </w:pPr>
                      <w:r w:rsidRPr="00AD12CB">
                        <w:rPr>
                          <w:rFonts w:asciiTheme="minorHAnsi" w:hAnsiTheme="minorHAnsi" w:cstheme="minorHAnsi"/>
                          <w:b/>
                          <w:bCs/>
                          <w:sz w:val="24"/>
                          <w:szCs w:val="24"/>
                        </w:rPr>
                        <w:t>Kann der Arbeitgeber meinen Urlaub auf Grund erhöhten Arbeitsaufkommens streichen?</w:t>
                      </w:r>
                    </w:p>
                    <w:p w14:paraId="36F77E69" w14:textId="12BC1D95" w:rsidR="00AD12CB" w:rsidRPr="00AD12CB" w:rsidRDefault="00AD12CB" w:rsidP="00AD12CB">
                      <w:pPr>
                        <w:spacing w:line="240" w:lineRule="auto"/>
                        <w:jc w:val="both"/>
                        <w:rPr>
                          <w:rFonts w:asciiTheme="minorHAnsi" w:hAnsiTheme="minorHAnsi" w:cstheme="minorHAnsi"/>
                        </w:rPr>
                      </w:pPr>
                      <w:r w:rsidRPr="00AD12CB">
                        <w:rPr>
                          <w:rFonts w:asciiTheme="minorHAnsi" w:hAnsiTheme="minorHAnsi" w:cstheme="minorHAnsi"/>
                        </w:rPr>
                        <w:t>Grundsätzlich gilt auch hier: genehmigt ist genehmigt. Möglich ist ein Urlaubswiderruf nur, wenn durch die Gewährung des Urlaubes ein wirtschaftlicher Zusammenbruch des Unternehmens droht und das Gewähren des Urlaubes dem Arbeitgeber nicht zumutbar ist. Das ist nur in absoluten Ausnahmefällen denkbar.</w:t>
                      </w:r>
                    </w:p>
                    <w:p w14:paraId="0776019D" w14:textId="77777777" w:rsidR="00AD12CB" w:rsidRPr="00AD12CB" w:rsidRDefault="00AD12CB" w:rsidP="00B00D8A">
                      <w:pPr>
                        <w:spacing w:line="240" w:lineRule="auto"/>
                        <w:rPr>
                          <w:rFonts w:asciiTheme="minorHAnsi" w:hAnsiTheme="minorHAnsi" w:cstheme="minorHAnsi"/>
                          <w:sz w:val="24"/>
                          <w:szCs w:val="24"/>
                        </w:rPr>
                      </w:pPr>
                      <w:r w:rsidRPr="00AD12CB">
                        <w:rPr>
                          <w:rFonts w:asciiTheme="minorHAnsi" w:hAnsiTheme="minorHAnsi" w:cstheme="minorHAnsi"/>
                          <w:b/>
                          <w:bCs/>
                          <w:sz w:val="24"/>
                          <w:szCs w:val="24"/>
                        </w:rPr>
                        <w:t>Was passiert mit meinem Urlaub bei Kurzarbeit?</w:t>
                      </w:r>
                      <w:r w:rsidRPr="00AD12CB">
                        <w:rPr>
                          <w:rFonts w:asciiTheme="minorHAnsi" w:hAnsiTheme="minorHAnsi" w:cstheme="minorHAnsi"/>
                          <w:sz w:val="24"/>
                          <w:szCs w:val="24"/>
                        </w:rPr>
                        <w:t xml:space="preserve"> </w:t>
                      </w:r>
                    </w:p>
                    <w:p w14:paraId="3A130AFC" w14:textId="64C3F350" w:rsidR="00905849" w:rsidRPr="00AD12CB" w:rsidRDefault="00AD12CB" w:rsidP="00AD12CB">
                      <w:pPr>
                        <w:spacing w:line="240" w:lineRule="auto"/>
                        <w:jc w:val="both"/>
                        <w:rPr>
                          <w:rFonts w:asciiTheme="minorHAnsi" w:hAnsiTheme="minorHAnsi" w:cstheme="minorHAnsi"/>
                        </w:rPr>
                      </w:pPr>
                      <w:r w:rsidRPr="00AD12CB">
                        <w:rPr>
                          <w:rFonts w:asciiTheme="minorHAnsi" w:hAnsiTheme="minorHAnsi" w:cstheme="minorHAnsi"/>
                        </w:rPr>
                        <w:t xml:space="preserve">Auch hier gilt: Urlaub wird auch während der Kurzarbeit gewährt. In diesem Fall entfällt die Kurzarbeit auf Grund des Urlaubswunsches des Arbeitnehmers. Der Arbeitnehmer erhält für diese Zeit kein Kurzarbeitergeld, sondern das Urlaubsentgelt in voller Höhe. </w:t>
                      </w:r>
                    </w:p>
                    <w:p w14:paraId="3F5CA7E6" w14:textId="77777777" w:rsidR="00AD12CB" w:rsidRDefault="00AD12CB" w:rsidP="00AD12CB">
                      <w:pPr>
                        <w:spacing w:line="240" w:lineRule="auto"/>
                        <w:jc w:val="both"/>
                        <w:rPr>
                          <w:rFonts w:asciiTheme="minorHAnsi" w:hAnsiTheme="minorHAnsi" w:cstheme="minorHAnsi"/>
                          <w:b/>
                          <w:bCs/>
                        </w:rPr>
                      </w:pPr>
                    </w:p>
                    <w:p w14:paraId="1A1C4D6E" w14:textId="7FBF06F8" w:rsidR="00905849" w:rsidRPr="00B00D8A" w:rsidRDefault="00905849" w:rsidP="00B00D8A">
                      <w:pPr>
                        <w:spacing w:line="240" w:lineRule="auto"/>
                        <w:rPr>
                          <w:rFonts w:asciiTheme="minorHAnsi" w:hAnsiTheme="minorHAnsi" w:cstheme="minorHAnsi"/>
                          <w:b/>
                          <w:bCs/>
                          <w:sz w:val="24"/>
                          <w:szCs w:val="24"/>
                        </w:rPr>
                      </w:pPr>
                      <w:r w:rsidRPr="00B00D8A">
                        <w:rPr>
                          <w:rFonts w:asciiTheme="minorHAnsi" w:hAnsiTheme="minorHAnsi" w:cstheme="minorHAnsi"/>
                          <w:sz w:val="24"/>
                          <w:szCs w:val="24"/>
                        </w:rPr>
                        <w:t>Ihr habt Fragen zum Thema? Dann wendet Euch vertrauensvoll an uns!</w:t>
                      </w:r>
                      <w:r w:rsidR="002B77C3" w:rsidRPr="00B00D8A">
                        <w:rPr>
                          <w:rFonts w:asciiTheme="minorHAnsi" w:hAnsiTheme="minorHAnsi" w:cstheme="minorHAnsi"/>
                          <w:b/>
                          <w:bCs/>
                          <w:sz w:val="24"/>
                          <w:szCs w:val="24"/>
                        </w:rPr>
                        <w:t xml:space="preserve"> </w:t>
                      </w:r>
                      <w:r w:rsidR="00B00D8A" w:rsidRPr="00B00D8A">
                        <w:rPr>
                          <w:rFonts w:asciiTheme="minorHAnsi" w:hAnsiTheme="minorHAnsi" w:cstheme="minorHAnsi"/>
                          <w:b/>
                          <w:bCs/>
                          <w:sz w:val="24"/>
                          <w:szCs w:val="24"/>
                        </w:rPr>
                        <w:br/>
                      </w:r>
                      <w:r w:rsidRPr="00B00D8A">
                        <w:rPr>
                          <w:rFonts w:asciiTheme="minorHAnsi" w:hAnsiTheme="minorHAnsi" w:cstheme="minorHAnsi"/>
                          <w:b/>
                          <w:bCs/>
                          <w:sz w:val="24"/>
                          <w:szCs w:val="24"/>
                        </w:rPr>
                        <w:t xml:space="preserve">Der </w:t>
                      </w:r>
                      <w:r w:rsidR="0049023E">
                        <w:rPr>
                          <w:rFonts w:asciiTheme="minorHAnsi" w:hAnsiTheme="minorHAnsi" w:cstheme="minorHAnsi"/>
                          <w:b/>
                          <w:bCs/>
                          <w:sz w:val="24"/>
                          <w:szCs w:val="24"/>
                        </w:rPr>
                        <w:t>Personalrat</w:t>
                      </w:r>
                    </w:p>
                    <w:p w14:paraId="70DD4458" w14:textId="77777777" w:rsidR="00290535" w:rsidRPr="00C52620" w:rsidRDefault="00290535" w:rsidP="00C52620"/>
                  </w:txbxContent>
                </v:textbox>
              </v:shape>
            </w:pict>
          </mc:Fallback>
        </mc:AlternateContent>
      </w:r>
    </w:p>
    <w:sectPr w:rsidR="00331CA3" w:rsidRPr="003A326A" w:rsidSect="00331CA3">
      <w:headerReference w:type="default" r:id="rId8"/>
      <w:footerReference w:type="default" r:id="rId9"/>
      <w:pgSz w:w="11906" w:h="16838"/>
      <w:pgMar w:top="1417" w:right="1417" w:bottom="1134" w:left="1417" w:header="708"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C1558" w14:textId="77777777" w:rsidR="00B73BF6" w:rsidRDefault="00B73BF6" w:rsidP="00D83F96">
      <w:pPr>
        <w:spacing w:after="0" w:line="240" w:lineRule="auto"/>
      </w:pPr>
      <w:r>
        <w:separator/>
      </w:r>
    </w:p>
  </w:endnote>
  <w:endnote w:type="continuationSeparator" w:id="0">
    <w:p w14:paraId="6AF4DF56" w14:textId="77777777" w:rsidR="00B73BF6" w:rsidRDefault="00B73BF6" w:rsidP="00D8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9F944" w14:textId="77777777" w:rsidR="008B42B3" w:rsidRDefault="008B42B3" w:rsidP="005B4FBE">
    <w:pPr>
      <w:pStyle w:val="Fuzeile"/>
      <w:jc w:val="center"/>
      <w:rPr>
        <w:rFonts w:ascii="Arial" w:hAnsi="Arial" w:cs="Arial"/>
        <w:b/>
        <w:noProof/>
        <w:color w:val="FF0000"/>
      </w:rPr>
    </w:pPr>
  </w:p>
  <w:p w14:paraId="36CCAF46" w14:textId="77777777" w:rsidR="008B42B3" w:rsidRDefault="008B42B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0" locked="0" layoutInCell="1" allowOverlap="1" wp14:anchorId="04276EA8" wp14:editId="77CCCABD">
          <wp:simplePos x="0" y="0"/>
          <wp:positionH relativeFrom="column">
            <wp:posOffset>4253230</wp:posOffset>
          </wp:positionH>
          <wp:positionV relativeFrom="paragraph">
            <wp:posOffset>-2376497</wp:posOffset>
          </wp:positionV>
          <wp:extent cx="2413000" cy="3069917"/>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4302" cy="3071573"/>
                  </a:xfrm>
                  <a:prstGeom prst="rect">
                    <a:avLst/>
                  </a:prstGeom>
                </pic:spPr>
              </pic:pic>
            </a:graphicData>
          </a:graphic>
          <wp14:sizeRelH relativeFrom="margin">
            <wp14:pctWidth>0</wp14:pctWidth>
          </wp14:sizeRelH>
          <wp14:sizeRelV relativeFrom="margin">
            <wp14:pctHeight>0</wp14:pctHeight>
          </wp14:sizeRelV>
        </wp:anchor>
      </w:drawing>
    </w:r>
  </w:p>
  <w:p w14:paraId="656CD6C9" w14:textId="77777777" w:rsidR="005B4FBE" w:rsidRPr="005B4FBE" w:rsidRDefault="005B4FBE" w:rsidP="005B4FBE">
    <w:pPr>
      <w:pStyle w:val="Fuzeile"/>
      <w:jc w:val="center"/>
      <w:rPr>
        <w:rFonts w:ascii="Arial" w:hAnsi="Arial" w:cs="Arial"/>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027E5" w14:textId="77777777" w:rsidR="00B73BF6" w:rsidRDefault="00B73BF6" w:rsidP="00D83F96">
      <w:pPr>
        <w:spacing w:after="0" w:line="240" w:lineRule="auto"/>
      </w:pPr>
      <w:r>
        <w:separator/>
      </w:r>
    </w:p>
  </w:footnote>
  <w:footnote w:type="continuationSeparator" w:id="0">
    <w:p w14:paraId="383F98C1" w14:textId="77777777" w:rsidR="00B73BF6" w:rsidRDefault="00B73BF6" w:rsidP="00D8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3C407" w14:textId="02ECE064" w:rsidR="00967E96" w:rsidRDefault="0049023E" w:rsidP="00D83F96">
    <w:pPr>
      <w:pStyle w:val="Kopfzeile"/>
      <w:rPr>
        <w:noProof/>
        <w:lang w:eastAsia="de-DE"/>
      </w:rPr>
    </w:pPr>
    <w:r>
      <w:rPr>
        <w:noProof/>
        <w:lang w:eastAsia="de-DE"/>
      </w:rPr>
      <w:drawing>
        <wp:anchor distT="0" distB="0" distL="114300" distR="114300" simplePos="0" relativeHeight="251658240" behindDoc="0" locked="0" layoutInCell="1" allowOverlap="1" wp14:anchorId="3BBF1022" wp14:editId="54692156">
          <wp:simplePos x="0" y="0"/>
          <wp:positionH relativeFrom="column">
            <wp:posOffset>-995045</wp:posOffset>
          </wp:positionH>
          <wp:positionV relativeFrom="paragraph">
            <wp:posOffset>-211455</wp:posOffset>
          </wp:positionV>
          <wp:extent cx="7583170" cy="3020695"/>
          <wp:effectExtent l="0" t="0" r="0"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ntergrund BR.jpg"/>
                  <pic:cNvPicPr/>
                </pic:nvPicPr>
                <pic:blipFill>
                  <a:blip r:embed="rId1">
                    <a:extLst>
                      <a:ext uri="{28A0092B-C50C-407E-A947-70E740481C1C}">
                        <a14:useLocalDpi xmlns:a14="http://schemas.microsoft.com/office/drawing/2010/main" val="0"/>
                      </a:ext>
                    </a:extLst>
                  </a:blip>
                  <a:stretch>
                    <a:fillRect/>
                  </a:stretch>
                </pic:blipFill>
                <pic:spPr>
                  <a:xfrm>
                    <a:off x="0" y="0"/>
                    <a:ext cx="7583170" cy="3020695"/>
                  </a:xfrm>
                  <a:prstGeom prst="rect">
                    <a:avLst/>
                  </a:prstGeom>
                </pic:spPr>
              </pic:pic>
            </a:graphicData>
          </a:graphic>
          <wp14:sizeRelH relativeFrom="margin">
            <wp14:pctWidth>0</wp14:pctWidth>
          </wp14:sizeRelH>
          <wp14:sizeRelV relativeFrom="margin">
            <wp14:pctHeight>0</wp14:pctHeight>
          </wp14:sizeRelV>
        </wp:anchor>
      </w:drawing>
    </w:r>
  </w:p>
  <w:p w14:paraId="5243F790" w14:textId="6E20FF3E" w:rsidR="00967E96" w:rsidRDefault="00967E96" w:rsidP="00D83F96">
    <w:pPr>
      <w:pStyle w:val="Kopfzeile"/>
      <w:rPr>
        <w:noProof/>
        <w:lang w:eastAsia="de-DE"/>
      </w:rPr>
    </w:pPr>
  </w:p>
  <w:p w14:paraId="5278735C" w14:textId="7C7B7339" w:rsidR="008B42B3" w:rsidRDefault="008B42B3" w:rsidP="00D83F96">
    <w:pPr>
      <w:pStyle w:val="Kopfzeile"/>
      <w:rPr>
        <w:noProof/>
        <w:lang w:eastAsia="de-DE"/>
      </w:rPr>
    </w:pPr>
  </w:p>
  <w:p w14:paraId="71EE6EAE" w14:textId="77777777" w:rsidR="00D83F96" w:rsidRDefault="00D83F96" w:rsidP="00D83F96">
    <w:pPr>
      <w:pStyle w:val="Kopfzeile"/>
      <w:rPr>
        <w:noProof/>
        <w:lang w:eastAsia="de-DE"/>
      </w:rPr>
    </w:pPr>
  </w:p>
  <w:p w14:paraId="6318F661" w14:textId="77777777" w:rsidR="008B42B3" w:rsidRDefault="008B42B3" w:rsidP="00D83F96">
    <w:pPr>
      <w:pStyle w:val="Kopfzeile"/>
      <w:rPr>
        <w:noProof/>
        <w:lang w:eastAsia="de-DE"/>
      </w:rPr>
    </w:pPr>
  </w:p>
  <w:p w14:paraId="4FB0DA1A" w14:textId="77777777" w:rsidR="00D83F96" w:rsidRPr="00D83F96" w:rsidRDefault="00D83F96" w:rsidP="00D83F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1654"/>
    <w:multiLevelType w:val="hybridMultilevel"/>
    <w:tmpl w:val="90F2095C"/>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15:restartNumberingAfterBreak="0">
    <w:nsid w:val="0B074947"/>
    <w:multiLevelType w:val="hybridMultilevel"/>
    <w:tmpl w:val="D528094C"/>
    <w:lvl w:ilvl="0" w:tplc="0407000F">
      <w:start w:val="1"/>
      <w:numFmt w:val="decimal"/>
      <w:lvlText w:val="%1."/>
      <w:lvlJc w:val="left"/>
      <w:pPr>
        <w:ind w:left="1004" w:hanging="360"/>
      </w:pPr>
      <w:rPr>
        <w:rFont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0B96376B"/>
    <w:multiLevelType w:val="hybridMultilevel"/>
    <w:tmpl w:val="7CBCA8D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161F4E78"/>
    <w:multiLevelType w:val="hybridMultilevel"/>
    <w:tmpl w:val="3AF66E46"/>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1A06152C"/>
    <w:multiLevelType w:val="hybridMultilevel"/>
    <w:tmpl w:val="FDFC563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A7E6236"/>
    <w:multiLevelType w:val="hybridMultilevel"/>
    <w:tmpl w:val="08D061B8"/>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09A3A1A"/>
    <w:multiLevelType w:val="hybridMultilevel"/>
    <w:tmpl w:val="59324356"/>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B881ABD"/>
    <w:multiLevelType w:val="hybridMultilevel"/>
    <w:tmpl w:val="02F84B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44ED0CCB"/>
    <w:multiLevelType w:val="hybridMultilevel"/>
    <w:tmpl w:val="DF8EC5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F932E4"/>
    <w:multiLevelType w:val="hybridMultilevel"/>
    <w:tmpl w:val="27F41FB2"/>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26C0B45"/>
    <w:multiLevelType w:val="hybridMultilevel"/>
    <w:tmpl w:val="4306A796"/>
    <w:lvl w:ilvl="0" w:tplc="6CF8D66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6A86935"/>
    <w:multiLevelType w:val="hybridMultilevel"/>
    <w:tmpl w:val="C5EEF7D0"/>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2" w15:restartNumberingAfterBreak="0">
    <w:nsid w:val="77387DEA"/>
    <w:multiLevelType w:val="hybridMultilevel"/>
    <w:tmpl w:val="77F694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782E4644"/>
    <w:multiLevelType w:val="hybridMultilevel"/>
    <w:tmpl w:val="1D745318"/>
    <w:lvl w:ilvl="0" w:tplc="59EAD9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F5355DA"/>
    <w:multiLevelType w:val="hybridMultilevel"/>
    <w:tmpl w:val="A1BC36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8"/>
  </w:num>
  <w:num w:numId="4">
    <w:abstractNumId w:val="2"/>
  </w:num>
  <w:num w:numId="5">
    <w:abstractNumId w:val="1"/>
  </w:num>
  <w:num w:numId="6">
    <w:abstractNumId w:val="14"/>
  </w:num>
  <w:num w:numId="7">
    <w:abstractNumId w:val="11"/>
  </w:num>
  <w:num w:numId="8">
    <w:abstractNumId w:val="9"/>
  </w:num>
  <w:num w:numId="9">
    <w:abstractNumId w:val="6"/>
  </w:num>
  <w:num w:numId="10">
    <w:abstractNumId w:val="5"/>
  </w:num>
  <w:num w:numId="11">
    <w:abstractNumId w:val="13"/>
  </w:num>
  <w:num w:numId="12">
    <w:abstractNumId w:val="4"/>
  </w:num>
  <w:num w:numId="13">
    <w:abstractNumId w:val="12"/>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onsecutiveHyphenLimit w:val="2"/>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0E695B"/>
    <w:rsid w:val="001355FC"/>
    <w:rsid w:val="00150643"/>
    <w:rsid w:val="001953F5"/>
    <w:rsid w:val="001A4DC0"/>
    <w:rsid w:val="001A5D40"/>
    <w:rsid w:val="001D32A8"/>
    <w:rsid w:val="001E760E"/>
    <w:rsid w:val="0020794D"/>
    <w:rsid w:val="00246129"/>
    <w:rsid w:val="00290535"/>
    <w:rsid w:val="002B77C3"/>
    <w:rsid w:val="00302DCA"/>
    <w:rsid w:val="00331CA3"/>
    <w:rsid w:val="00391FE9"/>
    <w:rsid w:val="003A326A"/>
    <w:rsid w:val="003C3398"/>
    <w:rsid w:val="0041151E"/>
    <w:rsid w:val="0049023E"/>
    <w:rsid w:val="004937FE"/>
    <w:rsid w:val="004B5E53"/>
    <w:rsid w:val="004C0B92"/>
    <w:rsid w:val="0053398B"/>
    <w:rsid w:val="0054246A"/>
    <w:rsid w:val="00563BDC"/>
    <w:rsid w:val="0057226F"/>
    <w:rsid w:val="0058042A"/>
    <w:rsid w:val="00593352"/>
    <w:rsid w:val="005B4FBE"/>
    <w:rsid w:val="005B7B44"/>
    <w:rsid w:val="005F4C95"/>
    <w:rsid w:val="00680E8D"/>
    <w:rsid w:val="00681F70"/>
    <w:rsid w:val="00794419"/>
    <w:rsid w:val="0079690A"/>
    <w:rsid w:val="007C2DEC"/>
    <w:rsid w:val="00863F7C"/>
    <w:rsid w:val="00870FDD"/>
    <w:rsid w:val="0088093D"/>
    <w:rsid w:val="008B42B3"/>
    <w:rsid w:val="008B7CCA"/>
    <w:rsid w:val="008C0FB7"/>
    <w:rsid w:val="008E1233"/>
    <w:rsid w:val="00905849"/>
    <w:rsid w:val="00967E96"/>
    <w:rsid w:val="00981D81"/>
    <w:rsid w:val="009F5AA8"/>
    <w:rsid w:val="00A30DEA"/>
    <w:rsid w:val="00A62D8E"/>
    <w:rsid w:val="00A95FB3"/>
    <w:rsid w:val="00AC2BCC"/>
    <w:rsid w:val="00AD12CB"/>
    <w:rsid w:val="00B00D8A"/>
    <w:rsid w:val="00B04530"/>
    <w:rsid w:val="00B1642B"/>
    <w:rsid w:val="00B255A5"/>
    <w:rsid w:val="00B45F27"/>
    <w:rsid w:val="00B73BF6"/>
    <w:rsid w:val="00B9406B"/>
    <w:rsid w:val="00BB529A"/>
    <w:rsid w:val="00C31480"/>
    <w:rsid w:val="00C33B9C"/>
    <w:rsid w:val="00C52620"/>
    <w:rsid w:val="00C63328"/>
    <w:rsid w:val="00C64BD4"/>
    <w:rsid w:val="00C75F9C"/>
    <w:rsid w:val="00CA727D"/>
    <w:rsid w:val="00CD4231"/>
    <w:rsid w:val="00CF2E98"/>
    <w:rsid w:val="00D22709"/>
    <w:rsid w:val="00D83F96"/>
    <w:rsid w:val="00DC7205"/>
    <w:rsid w:val="00EC0D71"/>
    <w:rsid w:val="00EF68A2"/>
    <w:rsid w:val="00FD7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7ADAE728"/>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CA727D"/>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178C9-6BE4-4B32-9731-06BC5D28F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Grafik</cp:lastModifiedBy>
  <cp:revision>3</cp:revision>
  <cp:lastPrinted>2020-07-16T07:34:00Z</cp:lastPrinted>
  <dcterms:created xsi:type="dcterms:W3CDTF">2020-07-16T07:33:00Z</dcterms:created>
  <dcterms:modified xsi:type="dcterms:W3CDTF">2020-07-16T07:56:00Z</dcterms:modified>
</cp:coreProperties>
</file>