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638AF" w14:textId="1F1F6DC4" w:rsidR="0088093D" w:rsidRPr="007C2DEC" w:rsidRDefault="00A902EE" w:rsidP="00D83F96">
      <w:pPr>
        <w:rPr>
          <w:rFonts w:ascii="Arial" w:hAnsi="Arial" w:cs="Arial"/>
        </w:rPr>
      </w:pPr>
      <w:r>
        <w:rPr>
          <w:noProof/>
          <w:lang w:eastAsia="de-DE"/>
        </w:rPr>
        <w:drawing>
          <wp:anchor distT="0" distB="0" distL="114300" distR="114300" simplePos="0" relativeHeight="251663360" behindDoc="1" locked="0" layoutInCell="1" allowOverlap="1" wp14:anchorId="4B26032C" wp14:editId="678CF753">
            <wp:simplePos x="0" y="0"/>
            <wp:positionH relativeFrom="column">
              <wp:posOffset>-811084</wp:posOffset>
            </wp:positionH>
            <wp:positionV relativeFrom="margin">
              <wp:posOffset>-1649607</wp:posOffset>
            </wp:positionV>
            <wp:extent cx="7394340" cy="2636141"/>
            <wp:effectExtent l="0" t="0" r="0" b="0"/>
            <wp:wrapNone/>
            <wp:docPr id="341364276" name="Grafik 341364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64276" name="Grafik 3413642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4340" cy="2636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FB289" w14:textId="3031E3BF" w:rsidR="00331CA3" w:rsidRPr="003A326A" w:rsidRDefault="00E80F6D" w:rsidP="00C70D92">
      <w:pPr>
        <w:spacing w:after="0"/>
        <w:ind w:left="142" w:right="-709"/>
        <w:rPr>
          <w:rFonts w:ascii="Arial" w:hAnsi="Arial" w:cs="Arial"/>
          <w:color w:val="595959"/>
        </w:rPr>
      </w:pPr>
      <w:r w:rsidRPr="00E9240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3AE35AD" wp14:editId="0AD0B91C">
                <wp:simplePos x="0" y="0"/>
                <wp:positionH relativeFrom="margin">
                  <wp:posOffset>2967355</wp:posOffset>
                </wp:positionH>
                <wp:positionV relativeFrom="paragraph">
                  <wp:posOffset>1259205</wp:posOffset>
                </wp:positionV>
                <wp:extent cx="3305175" cy="7594932"/>
                <wp:effectExtent l="0" t="0" r="0" b="6350"/>
                <wp:wrapNone/>
                <wp:docPr id="18514150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75949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linkedTxbx id="1" seq="1"/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E35A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33.65pt;margin-top:99.15pt;width:260.25pt;height:598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" filled="f" stroked="f">
                <v:textbox>
                  <w:txbxContent/>
                </v:textbox>
                <w10:wrap anchorx="margin"/>
              </v:shape>
            </w:pict>
          </mc:Fallback>
        </mc:AlternateContent>
      </w:r>
      <w:r w:rsidR="0087004C" w:rsidRPr="00E9240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59566AA" wp14:editId="4EBA2835">
                <wp:simplePos x="0" y="0"/>
                <wp:positionH relativeFrom="margin">
                  <wp:posOffset>-471170</wp:posOffset>
                </wp:positionH>
                <wp:positionV relativeFrom="paragraph">
                  <wp:posOffset>1506855</wp:posOffset>
                </wp:positionV>
                <wp:extent cx="3409950" cy="6694805"/>
                <wp:effectExtent l="0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69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 id="1">
                        <w:txbxContent>
                          <w:p w14:paraId="6C528A08" w14:textId="77777777" w:rsidR="00093DBC" w:rsidRPr="00093DBC" w:rsidRDefault="00093DBC" w:rsidP="00093DBC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E79" w:themeColor="accent5" w:themeShade="80"/>
                                <w:sz w:val="12"/>
                                <w:szCs w:val="12"/>
                              </w:rPr>
                            </w:pPr>
                          </w:p>
                          <w:p w14:paraId="7A0E6247" w14:textId="77777777" w:rsidR="00646243" w:rsidRPr="00646243" w:rsidRDefault="00646243" w:rsidP="00093DBC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64624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Wenn Schweigen Folgen hat </w:t>
                            </w:r>
                          </w:p>
                          <w:p w14:paraId="54FDF1D1" w14:textId="1C1D673B" w:rsidR="00C61BD7" w:rsidRPr="00C61BD7" w:rsidRDefault="00C61BD7" w:rsidP="007F677A">
                            <w:p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Handy am Steuer</w:t>
                            </w:r>
                            <w:r w:rsid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, Alkohol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oder 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deutlich überhöhte Geschwindigkeit: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7F677A" w:rsidRPr="007F677A">
                              <w:rPr>
                                <w:rFonts w:asciiTheme="minorHAnsi" w:hAnsiTheme="minorHAnsi" w:cstheme="minorHAnsi"/>
                              </w:rPr>
                              <w:t>Wer als Beifahrer eine erkennbare Gefahr widerspruchslos hinnimmt, riskiert bei einem Unfall unter Umständen eine Kürzung seiner Schadensersatzansprüche.</w:t>
                            </w:r>
                          </w:p>
                          <w:p w14:paraId="2D32CFEB" w14:textId="77777777" w:rsidR="00C61BD7" w:rsidRPr="00C61BD7" w:rsidRDefault="00C61BD7" w:rsidP="00C61BD7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>Das zeigen mehrere Gerichtsentscheidungen:</w:t>
                            </w:r>
                          </w:p>
                          <w:p w14:paraId="115F40EB" w14:textId="57A18377" w:rsidR="00C61BD7" w:rsidRPr="007F677A" w:rsidRDefault="00C61BD7" w:rsidP="007F677A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20 % Mitverschulden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Ein Beifahrer duldete, </w:t>
                            </w:r>
                            <w:r w:rsidR="007F677A" w:rsidRPr="007F677A">
                              <w:rPr>
                                <w:rFonts w:asciiTheme="minorHAnsi" w:hAnsiTheme="minorHAnsi" w:cstheme="minorHAnsi"/>
                              </w:rPr>
                              <w:t>dass der Fahrer über längere Zeit WhatsApp-Nachrichten las und schrieb</w:t>
                            </w:r>
                            <w:r w:rsidRPr="007F677A">
                              <w:rPr>
                                <w:rFonts w:asciiTheme="minorHAnsi" w:hAnsiTheme="minorHAnsi" w:cstheme="minorHAnsi"/>
                              </w:rPr>
                              <w:t xml:space="preserve"> (LG Neuruppin).</w:t>
                            </w:r>
                          </w:p>
                          <w:p w14:paraId="0E4A22FC" w14:textId="4CF127DF" w:rsidR="00C61BD7" w:rsidRPr="007F677A" w:rsidRDefault="00C61BD7" w:rsidP="007F677A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25 % Mitverschulden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7F677A" w:rsidRPr="007F677A">
                              <w:rPr>
                                <w:rFonts w:asciiTheme="minorHAnsi" w:hAnsiTheme="minorHAnsi" w:cstheme="minorHAnsi"/>
                              </w:rPr>
                              <w:t xml:space="preserve">Ein Beifahrer stieg trotz erkennbarer Alkoholisierung des Fahrers ins Auto. Er war selbst alkoholisiert </w:t>
                            </w:r>
                            <w:r w:rsidR="007F677A">
                              <w:rPr>
                                <w:rFonts w:asciiTheme="minorHAnsi" w:hAnsiTheme="minorHAnsi" w:cstheme="minorHAnsi"/>
                              </w:rPr>
                              <w:t xml:space="preserve">                     </w:t>
                            </w:r>
                            <w:r w:rsidR="007F677A" w:rsidRPr="007F677A">
                              <w:rPr>
                                <w:rFonts w:asciiTheme="minorHAnsi" w:hAnsiTheme="minorHAnsi" w:cstheme="minorHAnsi"/>
                              </w:rPr>
                              <w:t>(OLG Frankfurt am Main).</w:t>
                            </w:r>
                          </w:p>
                          <w:p w14:paraId="4D2CC615" w14:textId="142ACCD9" w:rsidR="00C61BD7" w:rsidRPr="00D92B5D" w:rsidRDefault="007F677A" w:rsidP="00D92B5D">
                            <w:pPr>
                              <w:numPr>
                                <w:ilvl w:val="0"/>
                                <w:numId w:val="31"/>
                              </w:num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>1/3</w:t>
                            </w:r>
                            <w:r w:rsidR="00C61BD7" w:rsidRPr="00732CE1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</w:rPr>
                              <w:t xml:space="preserve"> Mitverschulden</w:t>
                            </w:r>
                            <w:r w:rsidR="00C61BD7"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:</w:t>
                            </w:r>
                            <w:r w:rsidR="00C61BD7"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92B5D" w:rsidRPr="00D92B5D">
                              <w:rPr>
                                <w:rFonts w:asciiTheme="minorHAnsi" w:hAnsiTheme="minorHAnsi" w:cstheme="minorHAnsi"/>
                              </w:rPr>
                              <w:t xml:space="preserve">Ein Beifahrer nahm eine riskante Fahrt mit überhöhter Geschwindigkeit </w:t>
                            </w:r>
                            <w:r w:rsidR="00C61BD7" w:rsidRPr="00D92B5D">
                              <w:rPr>
                                <w:rFonts w:asciiTheme="minorHAnsi" w:hAnsiTheme="minorHAnsi" w:cstheme="minorHAnsi"/>
                              </w:rPr>
                              <w:t xml:space="preserve"> widerspruchslos hin (OLG Braunschweig).</w:t>
                            </w:r>
                          </w:p>
                          <w:p w14:paraId="5048BC36" w14:textId="794D7442" w:rsidR="004B6456" w:rsidRPr="00E80F6D" w:rsidRDefault="00C61BD7" w:rsidP="00E80F6D">
                            <w:pPr>
                              <w:spacing w:before="160" w:after="12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61BD7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Entscheidend ist:</w:t>
                            </w:r>
                            <w:r w:rsidRPr="00C61BD7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92B5D" w:rsidRPr="00D92B5D">
                              <w:rPr>
                                <w:rFonts w:asciiTheme="minorHAnsi" w:hAnsiTheme="minorHAnsi" w:cstheme="minorHAnsi"/>
                              </w:rPr>
                              <w:t xml:space="preserve">War die Gefahr erkennbar und konnte der Beifahrer zumutbar </w:t>
                            </w:r>
                            <w:r w:rsidR="00292B17">
                              <w:rPr>
                                <w:rFonts w:asciiTheme="minorHAnsi" w:hAnsiTheme="minorHAnsi" w:cstheme="minorHAnsi"/>
                              </w:rPr>
                              <w:t>handeln</w:t>
                            </w:r>
                            <w:r w:rsidR="00D92B5D" w:rsidRPr="00D92B5D">
                              <w:rPr>
                                <w:rFonts w:asciiTheme="minorHAnsi" w:hAnsiTheme="minorHAnsi" w:cstheme="minorHAnsi"/>
                              </w:rPr>
                              <w:t>?</w:t>
                            </w:r>
                          </w:p>
                          <w:p w14:paraId="6E494156" w14:textId="7C1BC45A" w:rsidR="00B8292F" w:rsidRPr="00B8292F" w:rsidRDefault="00B8292F" w:rsidP="00B8292F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Welche finanziellen Folgen drohen Beifahrern?</w:t>
                            </w:r>
                          </w:p>
                          <w:p w14:paraId="7A10ED98" w14:textId="5C72E9EC" w:rsidR="004B6456" w:rsidRPr="00B8292F" w:rsidRDefault="00B8292F" w:rsidP="00B8292F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Auch wenn der Fahrer den Unfall verursacht, können </w:t>
                            </w:r>
                            <w:r w:rsidR="00E80F6D">
                              <w:rPr>
                                <w:rFonts w:asciiTheme="minorHAnsi" w:hAnsiTheme="minorHAnsi" w:cstheme="minorHAnsi"/>
                              </w:rPr>
                              <w:t xml:space="preserve">bestehende 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Schadensersatz- und Schmerzensgeldansprüche</w:t>
                            </w:r>
                            <w:r w:rsid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des Beifahrers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gekürzt werden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– etwa für Behandlungskosten</w:t>
                            </w:r>
                            <w:r w:rsidR="00292B17">
                              <w:rPr>
                                <w:rFonts w:asciiTheme="minorHAnsi" w:hAnsiTheme="minorHAnsi" w:cstheme="minorHAnsi"/>
                              </w:rPr>
                              <w:t xml:space="preserve"> und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Verdienstausfall.</w:t>
                            </w:r>
                          </w:p>
                          <w:p w14:paraId="22A9B58F" w14:textId="77777777" w:rsidR="004B6456" w:rsidRDefault="004B6456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Wichtig: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 xml:space="preserve"> Eine Mithaftung tritt nicht automatisch ein. Ob und in welcher Höhe Ansprüche gekürzt werden, hängt von den Umständen des Einzelfalls ab.</w:t>
                            </w:r>
                          </w:p>
                          <w:p w14:paraId="201F15EF" w14:textId="77777777" w:rsidR="00E80F6D" w:rsidRDefault="00E80F6D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649E05D" w14:textId="77777777" w:rsidR="00E80F6D" w:rsidRDefault="00E80F6D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4F653F5" w14:textId="77777777" w:rsidR="00E80F6D" w:rsidRDefault="00E80F6D" w:rsidP="004B6456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8B530F3" w14:textId="0EAB8A16" w:rsidR="00E80F6D" w:rsidRPr="00E80F6D" w:rsidRDefault="00E80F6D" w:rsidP="00E80F6D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E80F6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Besonderheit bei Dienstfahrten:</w:t>
                            </w:r>
                            <w:r w:rsidRPr="00E80F6D">
                              <w:rPr>
                                <w:rFonts w:asciiTheme="minorHAnsi" w:hAnsiTheme="minorHAnsi" w:cstheme="minorHAnsi"/>
                              </w:rPr>
                              <w:t xml:space="preserve"> Bei einem versicherten Arbeitsunfall können besondere Haftungsregeln gelten. Nach § 105 SGB VII sind persönliche Schadensersatzansprüche wegen Verletzungen gegen einen beteiligten Arbeitskollegen grundsätzlich ausgeschlossen, wenn dieser den Unfall durch eine betriebliche Tätigkeit verursacht hat. </w:t>
                            </w:r>
                            <w:r w:rsidR="00B167A0" w:rsidRPr="00B167A0">
                              <w:rPr>
                                <w:rFonts w:asciiTheme="minorHAnsi" w:hAnsiTheme="minorHAnsi" w:cstheme="minorHAnsi"/>
                              </w:rPr>
                              <w:t>Ausnahmen gelten etwa bei Vorsatz und bestimmten Wegeunfällen. Die gesetzliche Unfallversicherung übernimmt Leistungen wie Behandlung und Rehabilitation, zahlt jedoch kein Schmerzensgeld.</w:t>
                            </w:r>
                          </w:p>
                          <w:p w14:paraId="5B174EFE" w14:textId="6C2F0BEA" w:rsidR="00646243" w:rsidRPr="00C21C68" w:rsidRDefault="00646243" w:rsidP="00646243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Sicher unterwegs im Arbeitsalltag</w:t>
                            </w:r>
                          </w:p>
                          <w:p w14:paraId="0662FC25" w14:textId="0C602AC6" w:rsidR="00B8292F" w:rsidRPr="00B8292F" w:rsidRDefault="00B8292F" w:rsidP="00B8292F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Ob Dienstfahrt, Außentermin oder Fahrgemeinschaft: </w:t>
                            </w:r>
                            <w:r w:rsidR="00B167A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Reagieren Sie 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frühzeitig!</w:t>
                            </w:r>
                          </w:p>
                          <w:p w14:paraId="1EFD14DC" w14:textId="77777777" w:rsidR="004B6456" w:rsidRPr="004B6456" w:rsidRDefault="004B6456" w:rsidP="004B6456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Gefahr ansprechen: </w:t>
                            </w:r>
                            <w:r w:rsidRPr="004B6456">
                              <w:rPr>
                                <w:rFonts w:asciiTheme="minorHAnsi" w:hAnsiTheme="minorHAnsi" w:cstheme="minorHAnsi"/>
                              </w:rPr>
                              <w:t>Fordern Sie den Fahrer auf, sein gefährliches Verhalten zu beenden.</w:t>
                            </w:r>
                          </w:p>
                          <w:p w14:paraId="6E160832" w14:textId="353ADE6D" w:rsidR="004B6456" w:rsidRPr="004B6456" w:rsidRDefault="00A71D6B" w:rsidP="004B6456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Auf s</w:t>
                            </w:r>
                            <w:r w:rsidR="004B6456"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icheren Halt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hi</w:t>
                            </w:r>
                            <w:r w:rsidR="004B6456"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wirken</w:t>
                            </w:r>
                            <w:r w:rsidR="004B6456"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: </w:t>
                            </w:r>
                            <w:r w:rsidR="004B6456" w:rsidRPr="004B6456">
                              <w:rPr>
                                <w:rFonts w:asciiTheme="minorHAnsi" w:hAnsiTheme="minorHAnsi" w:cstheme="minorHAnsi"/>
                              </w:rPr>
                              <w:t>Besteht die Gefährdung weiter, bitten Sie darum, an geeigneter Stelle anzuhalten.</w:t>
                            </w:r>
                          </w:p>
                          <w:p w14:paraId="5E4562EB" w14:textId="3E84074B" w:rsidR="004B6456" w:rsidRPr="004B6456" w:rsidRDefault="004B6456" w:rsidP="004B6456">
                            <w:pPr>
                              <w:numPr>
                                <w:ilvl w:val="0"/>
                                <w:numId w:val="33"/>
                              </w:num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B6456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Fahrt nicht fortsetzen: </w:t>
                            </w:r>
                            <w:r w:rsidR="00B167A0" w:rsidRPr="00B167A0">
                              <w:rPr>
                                <w:rFonts w:asciiTheme="minorHAnsi" w:hAnsiTheme="minorHAnsi" w:cstheme="minorHAnsi"/>
                              </w:rPr>
                              <w:t>Steigen Sie, soweit möglich und zumutbar, an einem sicheren Ort aus.</w:t>
                            </w:r>
                          </w:p>
                          <w:p w14:paraId="49C97CD4" w14:textId="7237D514" w:rsidR="00C21C68" w:rsidRPr="00646243" w:rsidRDefault="00B8292F" w:rsidP="00646243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Bei wiederkehrenden Sicherheitsproblemen auf </w:t>
                            </w:r>
                            <w:r w:rsidR="0013590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Dienstf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ahrten:</w:t>
                            </w:r>
                            <w:r w:rsidRPr="00B8292F">
                              <w:rPr>
                                <w:rFonts w:asciiTheme="minorHAnsi" w:hAnsiTheme="minorHAnsi" w:cstheme="minorHAnsi"/>
                              </w:rPr>
                              <w:t xml:space="preserve"> Informieren Sie die zuständigen Ansprechpersonen oder Ihren Betriebsrat.</w:t>
                            </w:r>
                          </w:p>
                          <w:p w14:paraId="55BC3702" w14:textId="7B3F2DC8" w:rsidR="00BA3309" w:rsidRPr="00C21C68" w:rsidRDefault="00BA3309" w:rsidP="00BA3309">
                            <w:pPr>
                              <w:spacing w:before="160" w:after="120" w:line="240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</w:pP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Sprechen Sie uns </w:t>
                            </w:r>
                            <w:r w:rsidR="00E80F6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 xml:space="preserve">als Betriebsrat </w:t>
                            </w:r>
                            <w:r w:rsidRPr="00C21C6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ED7D31" w:themeColor="accent2"/>
                                <w:sz w:val="26"/>
                                <w:szCs w:val="26"/>
                              </w:rPr>
                              <w:t>an</w:t>
                            </w:r>
                          </w:p>
                          <w:p w14:paraId="17CF09EC" w14:textId="716931AD" w:rsidR="00093DBC" w:rsidRPr="00B8292F" w:rsidRDefault="00BA3309" w:rsidP="00BA3309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t>Bei Fragen oder Anliegen sind wir für Sie da.</w:t>
                            </w:r>
                          </w:p>
                          <w:p w14:paraId="48E8211B" w14:textId="202AC4CF" w:rsidR="00C302D8" w:rsidRPr="001B647B" w:rsidRDefault="00BA3309" w:rsidP="00BA62F0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t>Kontakt: __________________________</w:t>
                            </w:r>
                            <w:r w:rsidRPr="00BA3309">
                              <w:rPr>
                                <w:rFonts w:asciiTheme="minorHAnsi" w:hAnsiTheme="minorHAnsi" w:cstheme="minorHAnsi"/>
                              </w:rPr>
                              <w:br/>
                              <w:t>Sprechzeiten: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566AA" id="_x0000_s1027" type="#_x0000_t202" style="position:absolute;left:0;text-align:left;margin-left:-37.1pt;margin-top:118.65pt;width:268.5pt;height:527.1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" filled="f" stroked="f">
                <v:textbox style="mso-next-textbox:#Textfeld 2">
                  <w:txbxContent>
                    <w:p w14:paraId="6C528A08" w14:textId="77777777" w:rsidR="00093DBC" w:rsidRPr="00093DBC" w:rsidRDefault="00093DBC" w:rsidP="00093DBC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1F4E79" w:themeColor="accent5" w:themeShade="80"/>
                          <w:sz w:val="12"/>
                          <w:szCs w:val="12"/>
                        </w:rPr>
                      </w:pPr>
                    </w:p>
                    <w:p w14:paraId="7A0E6247" w14:textId="77777777" w:rsidR="00646243" w:rsidRPr="00646243" w:rsidRDefault="00646243" w:rsidP="00093DBC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646243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Wenn Schweigen Folgen hat </w:t>
                      </w:r>
                    </w:p>
                    <w:p w14:paraId="54FDF1D1" w14:textId="1C1D673B" w:rsidR="00C61BD7" w:rsidRPr="00C61BD7" w:rsidRDefault="00C61BD7" w:rsidP="007F677A">
                      <w:p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Handy am Steuer</w:t>
                      </w:r>
                      <w:r w:rsid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, Alkohol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oder 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deutlich überhöhte Geschwindigkeit: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7F677A" w:rsidRPr="007F677A">
                        <w:rPr>
                          <w:rFonts w:asciiTheme="minorHAnsi" w:hAnsiTheme="minorHAnsi" w:cstheme="minorHAnsi"/>
                        </w:rPr>
                        <w:t>Wer als Beifahrer eine erkennbare Gefahr widerspruchslos hinnimmt, riskiert bei einem Unfall unter Umständen eine Kürzung seiner Schadensersatzansprüche.</w:t>
                      </w:r>
                    </w:p>
                    <w:p w14:paraId="2D32CFEB" w14:textId="77777777" w:rsidR="00C61BD7" w:rsidRPr="00C61BD7" w:rsidRDefault="00C61BD7" w:rsidP="00C61BD7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</w:rPr>
                        <w:t>Das zeigen mehrere Gerichtsentscheidungen:</w:t>
                      </w:r>
                    </w:p>
                    <w:p w14:paraId="115F40EB" w14:textId="57A18377" w:rsidR="00C61BD7" w:rsidRPr="007F677A" w:rsidRDefault="00C61BD7" w:rsidP="007F677A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20 % Mitverschulden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Ein Beifahrer duldete, </w:t>
                      </w:r>
                      <w:r w:rsidR="007F677A" w:rsidRPr="007F677A">
                        <w:rPr>
                          <w:rFonts w:asciiTheme="minorHAnsi" w:hAnsiTheme="minorHAnsi" w:cstheme="minorHAnsi"/>
                        </w:rPr>
                        <w:t>dass der Fahrer über längere Zeit WhatsApp-Nachrichten las und schrieb</w:t>
                      </w:r>
                      <w:r w:rsidRPr="007F677A">
                        <w:rPr>
                          <w:rFonts w:asciiTheme="minorHAnsi" w:hAnsiTheme="minorHAnsi" w:cstheme="minorHAnsi"/>
                        </w:rPr>
                        <w:t xml:space="preserve"> (LG Neuruppin).</w:t>
                      </w:r>
                    </w:p>
                    <w:p w14:paraId="0E4A22FC" w14:textId="4CF127DF" w:rsidR="00C61BD7" w:rsidRPr="007F677A" w:rsidRDefault="00C61BD7" w:rsidP="007F677A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25 % Mitverschulden</w:t>
                      </w: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7F677A" w:rsidRPr="007F677A">
                        <w:rPr>
                          <w:rFonts w:asciiTheme="minorHAnsi" w:hAnsiTheme="minorHAnsi" w:cstheme="minorHAnsi"/>
                        </w:rPr>
                        <w:t xml:space="preserve">Ein Beifahrer stieg trotz erkennbarer Alkoholisierung des Fahrers ins Auto. Er war selbst alkoholisiert </w:t>
                      </w:r>
                      <w:r w:rsidR="007F677A">
                        <w:rPr>
                          <w:rFonts w:asciiTheme="minorHAnsi" w:hAnsiTheme="minorHAnsi" w:cstheme="minorHAnsi"/>
                        </w:rPr>
                        <w:t xml:space="preserve">                     </w:t>
                      </w:r>
                      <w:r w:rsidR="007F677A" w:rsidRPr="007F677A">
                        <w:rPr>
                          <w:rFonts w:asciiTheme="minorHAnsi" w:hAnsiTheme="minorHAnsi" w:cstheme="minorHAnsi"/>
                        </w:rPr>
                        <w:t>(OLG Frankfurt am Main).</w:t>
                      </w:r>
                    </w:p>
                    <w:p w14:paraId="4D2CC615" w14:textId="142ACCD9" w:rsidR="00C61BD7" w:rsidRPr="00D92B5D" w:rsidRDefault="007F677A" w:rsidP="00D92B5D">
                      <w:pPr>
                        <w:numPr>
                          <w:ilvl w:val="0"/>
                          <w:numId w:val="31"/>
                        </w:num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>1/3</w:t>
                      </w:r>
                      <w:r w:rsidR="00C61BD7" w:rsidRPr="00732CE1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</w:rPr>
                        <w:t xml:space="preserve"> Mitverschulden</w:t>
                      </w:r>
                      <w:r w:rsidR="00C61BD7"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:</w:t>
                      </w:r>
                      <w:r w:rsidR="00C61BD7"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92B5D" w:rsidRPr="00D92B5D">
                        <w:rPr>
                          <w:rFonts w:asciiTheme="minorHAnsi" w:hAnsiTheme="minorHAnsi" w:cstheme="minorHAnsi"/>
                        </w:rPr>
                        <w:t xml:space="preserve">Ein Beifahrer nahm eine riskante Fahrt mit überhöhter Geschwindigkeit </w:t>
                      </w:r>
                      <w:r w:rsidR="00C61BD7" w:rsidRPr="00D92B5D">
                        <w:rPr>
                          <w:rFonts w:asciiTheme="minorHAnsi" w:hAnsiTheme="minorHAnsi" w:cstheme="minorHAnsi"/>
                        </w:rPr>
                        <w:t xml:space="preserve"> widerspruchslos hin (OLG Braunschweig).</w:t>
                      </w:r>
                    </w:p>
                    <w:p w14:paraId="5048BC36" w14:textId="794D7442" w:rsidR="004B6456" w:rsidRPr="00E80F6D" w:rsidRDefault="00C61BD7" w:rsidP="00E80F6D">
                      <w:pPr>
                        <w:spacing w:before="160" w:after="120"/>
                        <w:rPr>
                          <w:rFonts w:asciiTheme="minorHAnsi" w:hAnsiTheme="minorHAnsi" w:cstheme="minorHAnsi"/>
                        </w:rPr>
                      </w:pPr>
                      <w:r w:rsidRPr="00C61BD7">
                        <w:rPr>
                          <w:rFonts w:asciiTheme="minorHAnsi" w:hAnsiTheme="minorHAnsi" w:cstheme="minorHAnsi"/>
                          <w:b/>
                          <w:bCs/>
                        </w:rPr>
                        <w:t>Entscheidend ist:</w:t>
                      </w:r>
                      <w:r w:rsidRPr="00C61BD7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92B5D" w:rsidRPr="00D92B5D">
                        <w:rPr>
                          <w:rFonts w:asciiTheme="minorHAnsi" w:hAnsiTheme="minorHAnsi" w:cstheme="minorHAnsi"/>
                        </w:rPr>
                        <w:t xml:space="preserve">War die Gefahr erkennbar und konnte der Beifahrer zumutbar </w:t>
                      </w:r>
                      <w:r w:rsidR="00292B17">
                        <w:rPr>
                          <w:rFonts w:asciiTheme="minorHAnsi" w:hAnsiTheme="minorHAnsi" w:cstheme="minorHAnsi"/>
                        </w:rPr>
                        <w:t>handeln</w:t>
                      </w:r>
                      <w:r w:rsidR="00D92B5D" w:rsidRPr="00D92B5D">
                        <w:rPr>
                          <w:rFonts w:asciiTheme="minorHAnsi" w:hAnsiTheme="minorHAnsi" w:cstheme="minorHAnsi"/>
                        </w:rPr>
                        <w:t>?</w:t>
                      </w:r>
                    </w:p>
                    <w:p w14:paraId="6E494156" w14:textId="7C1BC45A" w:rsidR="00B8292F" w:rsidRPr="00B8292F" w:rsidRDefault="00B8292F" w:rsidP="00B8292F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Welche finanziellen Folgen drohen Beifahrern?</w:t>
                      </w:r>
                    </w:p>
                    <w:p w14:paraId="7A10ED98" w14:textId="5C72E9EC" w:rsidR="004B6456" w:rsidRPr="00B8292F" w:rsidRDefault="00B8292F" w:rsidP="00B8292F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Auch wenn der Fahrer den Unfall verursacht, können </w:t>
                      </w:r>
                      <w:r w:rsidR="00E80F6D">
                        <w:rPr>
                          <w:rFonts w:asciiTheme="minorHAnsi" w:hAnsiTheme="minorHAnsi" w:cstheme="minorHAnsi"/>
                        </w:rPr>
                        <w:t xml:space="preserve">bestehende 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Schadensersatz- und Schmerzensgeldansprüche</w:t>
                      </w:r>
                      <w:r w:rsid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des Beifahrers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gekürzt werden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– etwa für Behandlungskosten</w:t>
                      </w:r>
                      <w:r w:rsidR="00292B17">
                        <w:rPr>
                          <w:rFonts w:asciiTheme="minorHAnsi" w:hAnsiTheme="minorHAnsi" w:cstheme="minorHAnsi"/>
                        </w:rPr>
                        <w:t xml:space="preserve"> und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Verdienstausfall.</w:t>
                      </w:r>
                    </w:p>
                    <w:p w14:paraId="22A9B58F" w14:textId="77777777" w:rsidR="004B6456" w:rsidRDefault="004B6456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>Wichtig:</w:t>
                      </w:r>
                      <w:r w:rsidRPr="004B6456">
                        <w:rPr>
                          <w:rFonts w:asciiTheme="minorHAnsi" w:hAnsiTheme="minorHAnsi" w:cstheme="minorHAnsi"/>
                        </w:rPr>
                        <w:t xml:space="preserve"> Eine Mithaftung tritt nicht automatisch ein. Ob und in welcher Höhe Ansprüche gekürzt werden, hängt von den Umständen des Einzelfalls ab.</w:t>
                      </w:r>
                    </w:p>
                    <w:p w14:paraId="201F15EF" w14:textId="77777777" w:rsidR="00E80F6D" w:rsidRDefault="00E80F6D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0649E05D" w14:textId="77777777" w:rsidR="00E80F6D" w:rsidRDefault="00E80F6D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04F653F5" w14:textId="77777777" w:rsidR="00E80F6D" w:rsidRDefault="00E80F6D" w:rsidP="004B6456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58B530F3" w14:textId="0EAB8A16" w:rsidR="00E80F6D" w:rsidRPr="00E80F6D" w:rsidRDefault="00E80F6D" w:rsidP="00E80F6D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E80F6D">
                        <w:rPr>
                          <w:rFonts w:asciiTheme="minorHAnsi" w:hAnsiTheme="minorHAnsi" w:cstheme="minorHAnsi"/>
                          <w:b/>
                          <w:bCs/>
                        </w:rPr>
                        <w:t>Besonderheit bei Dienstfahrten:</w:t>
                      </w:r>
                      <w:r w:rsidRPr="00E80F6D">
                        <w:rPr>
                          <w:rFonts w:asciiTheme="minorHAnsi" w:hAnsiTheme="minorHAnsi" w:cstheme="minorHAnsi"/>
                        </w:rPr>
                        <w:t xml:space="preserve"> Bei einem versicherten Arbeitsunfall können besondere Haftungsregeln gelten. Nach § 105 SGB VII sind persönliche Schadensersatzansprüche wegen Verletzungen gegen einen beteiligten Arbeitskollegen grundsätzlich ausgeschlossen, wenn dieser den Unfall durch eine betriebliche Tätigkeit verursacht hat. </w:t>
                      </w:r>
                      <w:r w:rsidR="00B167A0" w:rsidRPr="00B167A0">
                        <w:rPr>
                          <w:rFonts w:asciiTheme="minorHAnsi" w:hAnsiTheme="minorHAnsi" w:cstheme="minorHAnsi"/>
                        </w:rPr>
                        <w:t>Ausnahmen gelten etwa bei Vorsatz und bestimmten Wegeunfällen. Die gesetzliche Unfallversicherung übernimmt Leistungen wie Behandlung und Rehabilitation, zahlt jedoch kein Schmerzensgeld.</w:t>
                      </w:r>
                    </w:p>
                    <w:p w14:paraId="5B174EFE" w14:textId="6C2F0BEA" w:rsidR="00646243" w:rsidRPr="00C21C68" w:rsidRDefault="00646243" w:rsidP="00646243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Sicher unterwegs im Arbeitsalltag</w:t>
                      </w:r>
                    </w:p>
                    <w:p w14:paraId="0662FC25" w14:textId="0C602AC6" w:rsidR="00B8292F" w:rsidRPr="00B8292F" w:rsidRDefault="00B8292F" w:rsidP="00B8292F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Ob Dienstfahrt, Außentermin oder Fahrgemeinschaft: </w:t>
                      </w:r>
                      <w:r w:rsidR="00B167A0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Reagieren Sie 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frühzeitig!</w:t>
                      </w:r>
                    </w:p>
                    <w:p w14:paraId="1EFD14DC" w14:textId="77777777" w:rsidR="004B6456" w:rsidRPr="004B6456" w:rsidRDefault="004B6456" w:rsidP="004B6456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Gefahr ansprechen: </w:t>
                      </w:r>
                      <w:r w:rsidRPr="004B6456">
                        <w:rPr>
                          <w:rFonts w:asciiTheme="minorHAnsi" w:hAnsiTheme="minorHAnsi" w:cstheme="minorHAnsi"/>
                        </w:rPr>
                        <w:t>Fordern Sie den Fahrer auf, sein gefährliches Verhalten zu beenden.</w:t>
                      </w:r>
                    </w:p>
                    <w:p w14:paraId="6E160832" w14:textId="353ADE6D" w:rsidR="004B6456" w:rsidRPr="004B6456" w:rsidRDefault="00A71D6B" w:rsidP="004B6456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Auf s</w:t>
                      </w:r>
                      <w:r w:rsidR="004B6456"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icheren Halt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hi</w:t>
                      </w:r>
                      <w:r w:rsidR="004B6456"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>n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wirken</w:t>
                      </w:r>
                      <w:r w:rsidR="004B6456"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: </w:t>
                      </w:r>
                      <w:r w:rsidR="004B6456" w:rsidRPr="004B6456">
                        <w:rPr>
                          <w:rFonts w:asciiTheme="minorHAnsi" w:hAnsiTheme="minorHAnsi" w:cstheme="minorHAnsi"/>
                        </w:rPr>
                        <w:t>Besteht die Gefährdung weiter, bitten Sie darum, an geeigneter Stelle anzuhalten.</w:t>
                      </w:r>
                    </w:p>
                    <w:p w14:paraId="5E4562EB" w14:textId="3E84074B" w:rsidR="004B6456" w:rsidRPr="004B6456" w:rsidRDefault="004B6456" w:rsidP="004B6456">
                      <w:pPr>
                        <w:numPr>
                          <w:ilvl w:val="0"/>
                          <w:numId w:val="33"/>
                        </w:num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4B6456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Fahrt nicht fortsetzen: </w:t>
                      </w:r>
                      <w:r w:rsidR="00B167A0" w:rsidRPr="00B167A0">
                        <w:rPr>
                          <w:rFonts w:asciiTheme="minorHAnsi" w:hAnsiTheme="minorHAnsi" w:cstheme="minorHAnsi"/>
                        </w:rPr>
                        <w:t>Steigen Sie, soweit möglich und zumutbar, an einem sicheren Ort aus.</w:t>
                      </w:r>
                    </w:p>
                    <w:p w14:paraId="49C97CD4" w14:textId="7237D514" w:rsidR="00C21C68" w:rsidRPr="00646243" w:rsidRDefault="00B8292F" w:rsidP="00646243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Bei wiederkehrenden Sicherheitsproblemen auf </w:t>
                      </w:r>
                      <w:r w:rsidR="0013590C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Dienstf</w:t>
                      </w:r>
                      <w:r w:rsidRPr="00B8292F">
                        <w:rPr>
                          <w:rFonts w:asciiTheme="minorHAnsi" w:hAnsiTheme="minorHAnsi" w:cstheme="minorHAnsi"/>
                          <w:b/>
                          <w:bCs/>
                        </w:rPr>
                        <w:t>ahrten:</w:t>
                      </w:r>
                      <w:r w:rsidRPr="00B8292F">
                        <w:rPr>
                          <w:rFonts w:asciiTheme="minorHAnsi" w:hAnsiTheme="minorHAnsi" w:cstheme="minorHAnsi"/>
                        </w:rPr>
                        <w:t xml:space="preserve"> Informieren Sie die zuständigen Ansprechpersonen oder Ihren Betriebsrat.</w:t>
                      </w:r>
                    </w:p>
                    <w:p w14:paraId="55BC3702" w14:textId="7B3F2DC8" w:rsidR="00BA3309" w:rsidRPr="00C21C68" w:rsidRDefault="00BA3309" w:rsidP="00BA3309">
                      <w:pPr>
                        <w:spacing w:before="160" w:after="120" w:line="240" w:lineRule="auto"/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</w:pP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Sprechen Sie uns </w:t>
                      </w:r>
                      <w:r w:rsidR="00E80F6D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 xml:space="preserve">als Betriebsrat </w:t>
                      </w:r>
                      <w:r w:rsidRPr="00C21C68">
                        <w:rPr>
                          <w:rFonts w:asciiTheme="minorHAnsi" w:hAnsiTheme="minorHAnsi" w:cstheme="minorHAnsi"/>
                          <w:b/>
                          <w:bCs/>
                          <w:color w:val="ED7D31" w:themeColor="accent2"/>
                          <w:sz w:val="26"/>
                          <w:szCs w:val="26"/>
                        </w:rPr>
                        <w:t>an</w:t>
                      </w:r>
                    </w:p>
                    <w:p w14:paraId="17CF09EC" w14:textId="716931AD" w:rsidR="00093DBC" w:rsidRPr="00B8292F" w:rsidRDefault="00BA3309" w:rsidP="00BA3309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A3309">
                        <w:rPr>
                          <w:rFonts w:asciiTheme="minorHAnsi" w:hAnsiTheme="minorHAnsi" w:cstheme="minorHAnsi"/>
                        </w:rPr>
                        <w:t>Bei Fragen oder Anliegen sind wir für Sie da.</w:t>
                      </w:r>
                    </w:p>
                    <w:p w14:paraId="48E8211B" w14:textId="202AC4CF" w:rsidR="00C302D8" w:rsidRPr="001B647B" w:rsidRDefault="00BA3309" w:rsidP="00BA62F0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</w:rPr>
                      </w:pPr>
                      <w:r w:rsidRPr="00BA3309">
                        <w:rPr>
                          <w:rFonts w:asciiTheme="minorHAnsi" w:hAnsiTheme="minorHAnsi" w:cstheme="minorHAnsi"/>
                        </w:rPr>
                        <w:t>Kontakt: __________________________</w:t>
                      </w:r>
                      <w:r w:rsidRPr="00BA3309">
                        <w:rPr>
                          <w:rFonts w:asciiTheme="minorHAnsi" w:hAnsiTheme="minorHAnsi" w:cstheme="minorHAnsi"/>
                        </w:rPr>
                        <w:br/>
                        <w:t>Sprechzeiten: 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6243" w:rsidRPr="00646243">
        <w:rPr>
          <w:rFonts w:ascii="Arial" w:hAnsi="Arial" w:cs="Arial"/>
          <w:noProof/>
          <w:color w:val="595959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40D2FD7" wp14:editId="2F4F78CF">
                <wp:simplePos x="0" y="0"/>
                <wp:positionH relativeFrom="column">
                  <wp:posOffset>-471170</wp:posOffset>
                </wp:positionH>
                <wp:positionV relativeFrom="paragraph">
                  <wp:posOffset>953135</wp:posOffset>
                </wp:positionV>
                <wp:extent cx="6667500" cy="1404620"/>
                <wp:effectExtent l="0" t="0" r="0" b="12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C119B" w14:textId="77777777" w:rsidR="007F677A" w:rsidRPr="007F677A" w:rsidRDefault="007F677A" w:rsidP="007F677A">
                            <w:r w:rsidRPr="007F677A">
                              <w:t>Ob auf dem Weg zum Außentermin, zur Schulung oder in einer Fahrgemeinschaft: Wer am Steuer Nachrichten schreibt, gefährdet sich selbst, seine Mitfahrenden und andere Verkehrsteilnehmer.</w:t>
                            </w:r>
                          </w:p>
                          <w:p w14:paraId="431E23C6" w14:textId="1160D566" w:rsidR="00646243" w:rsidRDefault="00646243" w:rsidP="00646243">
                            <w:r>
                              <w:t>Doch was bedeutet das für Beifahrer?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0D2FD7" id="_x0000_s1028" type="#_x0000_t202" style="position:absolute;left:0;text-align:left;margin-left:-37.1pt;margin-top:75.05pt;width:5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" stroked="f">
                <v:textbox style="mso-fit-shape-to-text:t">
                  <w:txbxContent>
                    <w:p w14:paraId="360C119B" w14:textId="77777777" w:rsidR="007F677A" w:rsidRPr="007F677A" w:rsidRDefault="007F677A" w:rsidP="007F677A">
                      <w:r w:rsidRPr="007F677A">
                        <w:t>Ob auf dem Weg zum Außentermin, zur Schulung oder in einer Fahrgemeinschaft: Wer am Steuer Nachrichten schreibt, gefährdet sich selbst, seine Mitfahrenden und andere Verkehrsteilnehmer.</w:t>
                      </w:r>
                    </w:p>
                    <w:p w14:paraId="431E23C6" w14:textId="1160D566" w:rsidR="00646243" w:rsidRDefault="00646243" w:rsidP="00646243">
                      <w:r>
                        <w:t>Doch was bedeutet das für Beifahrer?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31CA3" w:rsidRPr="003A326A" w:rsidSect="00C70D92">
      <w:headerReference w:type="default" r:id="rId12"/>
      <w:footerReference w:type="default" r:id="rId13"/>
      <w:pgSz w:w="11906" w:h="16838"/>
      <w:pgMar w:top="1417" w:right="1417" w:bottom="1134" w:left="1417" w:header="708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CFFE" w14:textId="77777777" w:rsidR="00C21A97" w:rsidRDefault="00C21A97" w:rsidP="00D83F96">
      <w:pPr>
        <w:spacing w:after="0" w:line="240" w:lineRule="auto"/>
      </w:pPr>
      <w:r>
        <w:separator/>
      </w:r>
    </w:p>
  </w:endnote>
  <w:endnote w:type="continuationSeparator" w:id="0">
    <w:p w14:paraId="189E0915" w14:textId="77777777" w:rsidR="00C21A97" w:rsidRDefault="00C21A97" w:rsidP="00D83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2F707" w14:textId="6347DE80" w:rsidR="00E80F6D" w:rsidRDefault="00C21C68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Quelle</w:t>
    </w:r>
    <w:r w:rsid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n</w:t>
    </w:r>
    <w:r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:</w:t>
    </w:r>
    <w:r w:rsid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</w:t>
    </w:r>
    <w:r w:rsidR="00B8292F" w:rsidRP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L</w:t>
    </w:r>
    <w:r w:rsidR="00E80F6D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andgericht</w:t>
    </w:r>
    <w:r w:rsidR="00B8292F" w:rsidRPr="00B8292F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Neuruppin,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Urteil vom 26.05.2025 – 5 O 280/19</w:t>
    </w:r>
  </w:p>
  <w:p w14:paraId="1EFB983F" w14:textId="4F104600" w:rsidR="00E80F6D" w:rsidRDefault="00E80F6D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            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berlandes</w:t>
    </w:r>
    <w:r w:rsidR="006E12DE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ge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richt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Braunschweig,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Urteil vom 24.06.2021 – 7 U 1404/19</w:t>
    </w:r>
  </w:p>
  <w:p w14:paraId="4F8C9449" w14:textId="6B437EAB" w:rsidR="00C21C68" w:rsidRPr="00C21C68" w:rsidRDefault="006E12DE" w:rsidP="00C21C68">
    <w:pPr>
      <w:pStyle w:val="Fuzeile"/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</w:pP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             </w:t>
    </w:r>
    <w:r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</w:t>
    </w:r>
    <w:r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berlandesgericht </w:t>
    </w:r>
    <w:r w:rsidR="000E5631" w:rsidRPr="000E5631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Frankfurt, </w:t>
    </w:r>
    <w:r w:rsidR="00A71D6B" w:rsidRPr="00A71D6B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Beschluss vom 02.07.2025 – 30 U 34/25</w:t>
    </w:r>
  </w:p>
  <w:p w14:paraId="656CD6C9" w14:textId="3B177FDB" w:rsidR="005B4FBE" w:rsidRPr="00C21C68" w:rsidRDefault="009C5363" w:rsidP="00C70D92">
    <w:pPr>
      <w:pStyle w:val="Fuzeile"/>
      <w:rPr>
        <w:rFonts w:ascii="Arial" w:hAnsi="Arial" w:cs="Arial"/>
        <w:b/>
        <w:noProof/>
        <w:color w:val="A6A6A6" w:themeColor="background1" w:themeShade="A6"/>
      </w:rPr>
    </w:pPr>
    <w:r w:rsidRPr="00C21C68">
      <w:rPr>
        <w:rFonts w:ascii="Arial" w:hAnsi="Arial" w:cs="Arial"/>
        <w:b/>
        <w:noProof/>
        <w:color w:val="A6A6A6" w:themeColor="background1" w:themeShade="A6"/>
      </w:rPr>
      <w:drawing>
        <wp:anchor distT="0" distB="0" distL="114300" distR="114300" simplePos="0" relativeHeight="251659264" behindDoc="1" locked="0" layoutInCell="1" allowOverlap="1" wp14:anchorId="04276EA8" wp14:editId="714EBF67">
          <wp:simplePos x="0" y="0"/>
          <wp:positionH relativeFrom="column">
            <wp:posOffset>4288790</wp:posOffset>
          </wp:positionH>
          <wp:positionV relativeFrom="paragraph">
            <wp:posOffset>-2739390</wp:posOffset>
          </wp:positionV>
          <wp:extent cx="2413000" cy="3069917"/>
          <wp:effectExtent l="0" t="0" r="6350" b="0"/>
          <wp:wrapNone/>
          <wp:docPr id="1115004553" name="Grafik 1115004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ragezeich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3069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3ECB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Stand der Informationen</w:t>
    </w:r>
    <w:r w:rsidR="0012715E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:</w:t>
    </w:r>
    <w:r w:rsidR="00CF3ECB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</w:t>
    </w:r>
    <w:r w:rsidR="00C21C68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>Oktober</w:t>
    </w:r>
    <w:r w:rsidR="00A80E2E" w:rsidRPr="00C21C68">
      <w:rPr>
        <w:rFonts w:ascii="Arial" w:hAnsi="Arial" w:cs="Arial"/>
        <w:bCs/>
        <w:i/>
        <w:iCs/>
        <w:noProof/>
        <w:color w:val="A6A6A6" w:themeColor="background1" w:themeShade="A6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3DC94" w14:textId="77777777" w:rsidR="00C21A97" w:rsidRDefault="00C21A97" w:rsidP="00D83F96">
      <w:pPr>
        <w:spacing w:after="0" w:line="240" w:lineRule="auto"/>
      </w:pPr>
      <w:r>
        <w:separator/>
      </w:r>
    </w:p>
  </w:footnote>
  <w:footnote w:type="continuationSeparator" w:id="0">
    <w:p w14:paraId="4BA1022B" w14:textId="77777777" w:rsidR="00C21A97" w:rsidRDefault="00C21A97" w:rsidP="00D83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26F9" w14:textId="61D4F905" w:rsidR="00BA4074" w:rsidRPr="00BA4074" w:rsidRDefault="00BA4074" w:rsidP="00BA4074">
    <w:pPr>
      <w:pStyle w:val="Kopfzeile"/>
      <w:jc w:val="center"/>
      <w:rPr>
        <w:b/>
        <w:bCs/>
        <w:noProof/>
        <w:color w:val="FFFFFF" w:themeColor="background1"/>
        <w:sz w:val="36"/>
        <w:szCs w:val="36"/>
        <w:lang w:eastAsia="de-DE"/>
      </w:rPr>
    </w:pPr>
  </w:p>
  <w:p w14:paraId="5F73C407" w14:textId="49614766" w:rsidR="00967E96" w:rsidRDefault="00967E96" w:rsidP="00D83F96">
    <w:pPr>
      <w:pStyle w:val="Kopfzeile"/>
      <w:rPr>
        <w:noProof/>
        <w:lang w:eastAsia="de-DE"/>
      </w:rPr>
    </w:pPr>
  </w:p>
  <w:p w14:paraId="5243F790" w14:textId="6A9A9DCD" w:rsidR="00967E96" w:rsidRDefault="00967E96" w:rsidP="00D83F96">
    <w:pPr>
      <w:pStyle w:val="Kopfzeile"/>
      <w:rPr>
        <w:noProof/>
        <w:lang w:eastAsia="de-DE"/>
      </w:rPr>
    </w:pPr>
  </w:p>
  <w:p w14:paraId="5278735C" w14:textId="7E097155" w:rsidR="008B42B3" w:rsidRDefault="008B42B3" w:rsidP="00D83F96">
    <w:pPr>
      <w:pStyle w:val="Kopfzeile"/>
      <w:rPr>
        <w:noProof/>
        <w:lang w:eastAsia="de-DE"/>
      </w:rPr>
    </w:pPr>
  </w:p>
  <w:p w14:paraId="71EE6EAE" w14:textId="68E55628" w:rsidR="00D83F96" w:rsidRDefault="00D83F96" w:rsidP="00D83F96">
    <w:pPr>
      <w:pStyle w:val="Kopfzeile"/>
      <w:rPr>
        <w:noProof/>
        <w:lang w:eastAsia="de-DE"/>
      </w:rPr>
    </w:pPr>
  </w:p>
  <w:p w14:paraId="6318F661" w14:textId="36973CF3" w:rsidR="008B42B3" w:rsidRDefault="008B42B3" w:rsidP="00D83F96">
    <w:pPr>
      <w:pStyle w:val="Kopfzeile"/>
      <w:rPr>
        <w:noProof/>
        <w:lang w:eastAsia="de-DE"/>
      </w:rPr>
    </w:pPr>
  </w:p>
  <w:p w14:paraId="4FB0DA1A" w14:textId="7CB9F709" w:rsidR="00D83F96" w:rsidRPr="00D83F96" w:rsidRDefault="00D83F96" w:rsidP="00D83F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B0A"/>
    <w:multiLevelType w:val="hybridMultilevel"/>
    <w:tmpl w:val="5FEAEA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03A10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307E8"/>
    <w:multiLevelType w:val="hybridMultilevel"/>
    <w:tmpl w:val="E23A5E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845A3"/>
    <w:multiLevelType w:val="multilevel"/>
    <w:tmpl w:val="66AE9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94081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75319"/>
    <w:multiLevelType w:val="hybridMultilevel"/>
    <w:tmpl w:val="4AE21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86A4D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97998"/>
    <w:multiLevelType w:val="multilevel"/>
    <w:tmpl w:val="0852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27D9"/>
    <w:multiLevelType w:val="hybridMultilevel"/>
    <w:tmpl w:val="B3CE8F72"/>
    <w:lvl w:ilvl="0" w:tplc="9D0674FE">
      <w:numFmt w:val="bullet"/>
      <w:lvlText w:val="•"/>
      <w:lvlJc w:val="left"/>
      <w:pPr>
        <w:ind w:left="1074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A0B406B"/>
    <w:multiLevelType w:val="multilevel"/>
    <w:tmpl w:val="FC66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270ADB"/>
    <w:multiLevelType w:val="multilevel"/>
    <w:tmpl w:val="462ED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8D2229"/>
    <w:multiLevelType w:val="multilevel"/>
    <w:tmpl w:val="519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B1E28"/>
    <w:multiLevelType w:val="multilevel"/>
    <w:tmpl w:val="4DFC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66F36"/>
    <w:multiLevelType w:val="hybridMultilevel"/>
    <w:tmpl w:val="9034AB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C7763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805FC9"/>
    <w:multiLevelType w:val="multilevel"/>
    <w:tmpl w:val="D3C6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803FFD"/>
    <w:multiLevelType w:val="multilevel"/>
    <w:tmpl w:val="312E3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A800AE"/>
    <w:multiLevelType w:val="hybridMultilevel"/>
    <w:tmpl w:val="7FF082DC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1D00F28"/>
    <w:multiLevelType w:val="hybridMultilevel"/>
    <w:tmpl w:val="30D24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DC5681"/>
    <w:multiLevelType w:val="hybridMultilevel"/>
    <w:tmpl w:val="96E0B4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75D26"/>
    <w:multiLevelType w:val="hybridMultilevel"/>
    <w:tmpl w:val="7A6882DA"/>
    <w:lvl w:ilvl="0" w:tplc="38404200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431C2"/>
    <w:multiLevelType w:val="hybridMultilevel"/>
    <w:tmpl w:val="17A80D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D31BF9"/>
    <w:multiLevelType w:val="hybridMultilevel"/>
    <w:tmpl w:val="B2782F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85B71C3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8115C7"/>
    <w:multiLevelType w:val="hybridMultilevel"/>
    <w:tmpl w:val="A7C4AA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C41886"/>
    <w:multiLevelType w:val="multilevel"/>
    <w:tmpl w:val="20061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F57DC8"/>
    <w:multiLevelType w:val="hybridMultilevel"/>
    <w:tmpl w:val="87BA8BF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E154AF"/>
    <w:multiLevelType w:val="multilevel"/>
    <w:tmpl w:val="E45A16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A20A30"/>
    <w:multiLevelType w:val="hybridMultilevel"/>
    <w:tmpl w:val="1D5A7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8329C6"/>
    <w:multiLevelType w:val="hybridMultilevel"/>
    <w:tmpl w:val="7890A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F2D7F"/>
    <w:multiLevelType w:val="multilevel"/>
    <w:tmpl w:val="65D2A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844AE8"/>
    <w:multiLevelType w:val="hybridMultilevel"/>
    <w:tmpl w:val="C688C9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33B35"/>
    <w:multiLevelType w:val="hybridMultilevel"/>
    <w:tmpl w:val="B7C0E1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03987">
    <w:abstractNumId w:val="20"/>
  </w:num>
  <w:num w:numId="2" w16cid:durableId="400177820">
    <w:abstractNumId w:val="19"/>
  </w:num>
  <w:num w:numId="3" w16cid:durableId="1833331923">
    <w:abstractNumId w:val="0"/>
  </w:num>
  <w:num w:numId="4" w16cid:durableId="1314487334">
    <w:abstractNumId w:val="2"/>
  </w:num>
  <w:num w:numId="5" w16cid:durableId="181744949">
    <w:abstractNumId w:val="3"/>
  </w:num>
  <w:num w:numId="6" w16cid:durableId="2075617262">
    <w:abstractNumId w:val="27"/>
  </w:num>
  <w:num w:numId="7" w16cid:durableId="1453208732">
    <w:abstractNumId w:val="25"/>
  </w:num>
  <w:num w:numId="8" w16cid:durableId="1209075910">
    <w:abstractNumId w:val="21"/>
  </w:num>
  <w:num w:numId="9" w16cid:durableId="2092190840">
    <w:abstractNumId w:val="22"/>
  </w:num>
  <w:num w:numId="10" w16cid:durableId="1702631637">
    <w:abstractNumId w:val="24"/>
  </w:num>
  <w:num w:numId="11" w16cid:durableId="694425833">
    <w:abstractNumId w:val="26"/>
  </w:num>
  <w:num w:numId="12" w16cid:durableId="1845973223">
    <w:abstractNumId w:val="10"/>
  </w:num>
  <w:num w:numId="13" w16cid:durableId="448205684">
    <w:abstractNumId w:val="31"/>
  </w:num>
  <w:num w:numId="14" w16cid:durableId="1827866321">
    <w:abstractNumId w:val="18"/>
  </w:num>
  <w:num w:numId="15" w16cid:durableId="301469213">
    <w:abstractNumId w:val="13"/>
  </w:num>
  <w:num w:numId="16" w16cid:durableId="1987927773">
    <w:abstractNumId w:val="5"/>
  </w:num>
  <w:num w:numId="17" w16cid:durableId="816647661">
    <w:abstractNumId w:val="29"/>
  </w:num>
  <w:num w:numId="18" w16cid:durableId="504438447">
    <w:abstractNumId w:val="32"/>
  </w:num>
  <w:num w:numId="19" w16cid:durableId="1017852682">
    <w:abstractNumId w:val="9"/>
  </w:num>
  <w:num w:numId="20" w16cid:durableId="862405544">
    <w:abstractNumId w:val="17"/>
  </w:num>
  <w:num w:numId="21" w16cid:durableId="358819311">
    <w:abstractNumId w:val="28"/>
  </w:num>
  <w:num w:numId="22" w16cid:durableId="532159199">
    <w:abstractNumId w:val="8"/>
  </w:num>
  <w:num w:numId="23" w16cid:durableId="1880778243">
    <w:abstractNumId w:val="12"/>
  </w:num>
  <w:num w:numId="24" w16cid:durableId="1457985270">
    <w:abstractNumId w:val="16"/>
  </w:num>
  <w:num w:numId="25" w16cid:durableId="359279024">
    <w:abstractNumId w:val="23"/>
  </w:num>
  <w:num w:numId="26" w16cid:durableId="1027096089">
    <w:abstractNumId w:val="1"/>
  </w:num>
  <w:num w:numId="27" w16cid:durableId="1593783494">
    <w:abstractNumId w:val="14"/>
  </w:num>
  <w:num w:numId="28" w16cid:durableId="1369069193">
    <w:abstractNumId w:val="6"/>
  </w:num>
  <w:num w:numId="29" w16cid:durableId="209730042">
    <w:abstractNumId w:val="30"/>
  </w:num>
  <w:num w:numId="30" w16cid:durableId="1549106647">
    <w:abstractNumId w:val="4"/>
  </w:num>
  <w:num w:numId="31" w16cid:durableId="142040076">
    <w:abstractNumId w:val="7"/>
  </w:num>
  <w:num w:numId="32" w16cid:durableId="1005716672">
    <w:abstractNumId w:val="15"/>
  </w:num>
  <w:num w:numId="33" w16cid:durableId="918514132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2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96"/>
    <w:rsid w:val="00005373"/>
    <w:rsid w:val="0001053E"/>
    <w:rsid w:val="00011255"/>
    <w:rsid w:val="0001546F"/>
    <w:rsid w:val="000177FD"/>
    <w:rsid w:val="000218FF"/>
    <w:rsid w:val="0006501B"/>
    <w:rsid w:val="00065D9B"/>
    <w:rsid w:val="00071DB8"/>
    <w:rsid w:val="000736C0"/>
    <w:rsid w:val="000739C1"/>
    <w:rsid w:val="0007643F"/>
    <w:rsid w:val="00093DBC"/>
    <w:rsid w:val="000B0433"/>
    <w:rsid w:val="000C12E2"/>
    <w:rsid w:val="000D52CE"/>
    <w:rsid w:val="000D7081"/>
    <w:rsid w:val="000E4C3B"/>
    <w:rsid w:val="000E5631"/>
    <w:rsid w:val="000E695B"/>
    <w:rsid w:val="000F3401"/>
    <w:rsid w:val="000F3FF6"/>
    <w:rsid w:val="001157F7"/>
    <w:rsid w:val="0012715E"/>
    <w:rsid w:val="001310A1"/>
    <w:rsid w:val="0013216E"/>
    <w:rsid w:val="001355FC"/>
    <w:rsid w:val="0013590C"/>
    <w:rsid w:val="00150643"/>
    <w:rsid w:val="001566CE"/>
    <w:rsid w:val="001664D7"/>
    <w:rsid w:val="001671BF"/>
    <w:rsid w:val="00176495"/>
    <w:rsid w:val="00185683"/>
    <w:rsid w:val="001953F5"/>
    <w:rsid w:val="001A4DC0"/>
    <w:rsid w:val="001A5D40"/>
    <w:rsid w:val="001B647B"/>
    <w:rsid w:val="001D1D92"/>
    <w:rsid w:val="001D32A8"/>
    <w:rsid w:val="001E13DD"/>
    <w:rsid w:val="001E760E"/>
    <w:rsid w:val="001F4BFE"/>
    <w:rsid w:val="00204340"/>
    <w:rsid w:val="0020794D"/>
    <w:rsid w:val="00223477"/>
    <w:rsid w:val="00224FC5"/>
    <w:rsid w:val="00230EF6"/>
    <w:rsid w:val="00231216"/>
    <w:rsid w:val="00240B03"/>
    <w:rsid w:val="002412C2"/>
    <w:rsid w:val="00246129"/>
    <w:rsid w:val="002508CC"/>
    <w:rsid w:val="002541A8"/>
    <w:rsid w:val="0025793A"/>
    <w:rsid w:val="002678D4"/>
    <w:rsid w:val="002804CE"/>
    <w:rsid w:val="00290535"/>
    <w:rsid w:val="00292B17"/>
    <w:rsid w:val="002A4083"/>
    <w:rsid w:val="002A775C"/>
    <w:rsid w:val="002B003A"/>
    <w:rsid w:val="002B77C3"/>
    <w:rsid w:val="002C24B9"/>
    <w:rsid w:val="002C261A"/>
    <w:rsid w:val="002C2832"/>
    <w:rsid w:val="002E7D33"/>
    <w:rsid w:val="002F1064"/>
    <w:rsid w:val="002F23DE"/>
    <w:rsid w:val="002F6E67"/>
    <w:rsid w:val="00302DCA"/>
    <w:rsid w:val="00331CA3"/>
    <w:rsid w:val="00351901"/>
    <w:rsid w:val="003531A6"/>
    <w:rsid w:val="00356A83"/>
    <w:rsid w:val="00372A74"/>
    <w:rsid w:val="00382703"/>
    <w:rsid w:val="00390B14"/>
    <w:rsid w:val="0039115E"/>
    <w:rsid w:val="00391FE9"/>
    <w:rsid w:val="00392BC5"/>
    <w:rsid w:val="003962C2"/>
    <w:rsid w:val="003A326A"/>
    <w:rsid w:val="003A7935"/>
    <w:rsid w:val="003B2173"/>
    <w:rsid w:val="003B5547"/>
    <w:rsid w:val="003C0793"/>
    <w:rsid w:val="003C3398"/>
    <w:rsid w:val="003D4E96"/>
    <w:rsid w:val="003E0BDA"/>
    <w:rsid w:val="003E4AE9"/>
    <w:rsid w:val="003F3B6A"/>
    <w:rsid w:val="003F5905"/>
    <w:rsid w:val="003F702F"/>
    <w:rsid w:val="0041151E"/>
    <w:rsid w:val="004218EA"/>
    <w:rsid w:val="00422D4F"/>
    <w:rsid w:val="00432049"/>
    <w:rsid w:val="00434AD9"/>
    <w:rsid w:val="004444AD"/>
    <w:rsid w:val="004562F5"/>
    <w:rsid w:val="00487E1E"/>
    <w:rsid w:val="004937FE"/>
    <w:rsid w:val="004943BB"/>
    <w:rsid w:val="00497688"/>
    <w:rsid w:val="004B5E53"/>
    <w:rsid w:val="004B6456"/>
    <w:rsid w:val="004C0B92"/>
    <w:rsid w:val="004C69EF"/>
    <w:rsid w:val="004D0C79"/>
    <w:rsid w:val="004E1A1A"/>
    <w:rsid w:val="004E2A80"/>
    <w:rsid w:val="004F05BA"/>
    <w:rsid w:val="004F33AD"/>
    <w:rsid w:val="004F41C5"/>
    <w:rsid w:val="00513557"/>
    <w:rsid w:val="00517896"/>
    <w:rsid w:val="00521D2F"/>
    <w:rsid w:val="00525499"/>
    <w:rsid w:val="0053398B"/>
    <w:rsid w:val="005368BD"/>
    <w:rsid w:val="0054246A"/>
    <w:rsid w:val="00544DFC"/>
    <w:rsid w:val="00545831"/>
    <w:rsid w:val="00551B89"/>
    <w:rsid w:val="00555598"/>
    <w:rsid w:val="005605C9"/>
    <w:rsid w:val="00563BDC"/>
    <w:rsid w:val="00566067"/>
    <w:rsid w:val="0057226F"/>
    <w:rsid w:val="0058042A"/>
    <w:rsid w:val="00592868"/>
    <w:rsid w:val="00593352"/>
    <w:rsid w:val="005956CA"/>
    <w:rsid w:val="005964B4"/>
    <w:rsid w:val="00596D07"/>
    <w:rsid w:val="005A36D4"/>
    <w:rsid w:val="005A4455"/>
    <w:rsid w:val="005B14D5"/>
    <w:rsid w:val="005B3025"/>
    <w:rsid w:val="005B4FBE"/>
    <w:rsid w:val="005B7B44"/>
    <w:rsid w:val="005C39BD"/>
    <w:rsid w:val="005C3A58"/>
    <w:rsid w:val="005C3E6A"/>
    <w:rsid w:val="005C4DC5"/>
    <w:rsid w:val="005E177D"/>
    <w:rsid w:val="005F4C95"/>
    <w:rsid w:val="00603DF3"/>
    <w:rsid w:val="00607190"/>
    <w:rsid w:val="0061345C"/>
    <w:rsid w:val="00613A17"/>
    <w:rsid w:val="0062531F"/>
    <w:rsid w:val="00625F11"/>
    <w:rsid w:val="0062754D"/>
    <w:rsid w:val="00633D10"/>
    <w:rsid w:val="00637767"/>
    <w:rsid w:val="00640811"/>
    <w:rsid w:val="00646243"/>
    <w:rsid w:val="00646304"/>
    <w:rsid w:val="006563BB"/>
    <w:rsid w:val="00664D2E"/>
    <w:rsid w:val="006728A3"/>
    <w:rsid w:val="00675B73"/>
    <w:rsid w:val="00680E8D"/>
    <w:rsid w:val="00681F70"/>
    <w:rsid w:val="006822DB"/>
    <w:rsid w:val="006871DA"/>
    <w:rsid w:val="006926E4"/>
    <w:rsid w:val="0069627F"/>
    <w:rsid w:val="006971F0"/>
    <w:rsid w:val="006A710A"/>
    <w:rsid w:val="006A7A57"/>
    <w:rsid w:val="006B4980"/>
    <w:rsid w:val="006B5AC0"/>
    <w:rsid w:val="006B6DB0"/>
    <w:rsid w:val="006D0378"/>
    <w:rsid w:val="006E12DE"/>
    <w:rsid w:val="006E7CB7"/>
    <w:rsid w:val="006F19A4"/>
    <w:rsid w:val="006F44F8"/>
    <w:rsid w:val="006F697A"/>
    <w:rsid w:val="00706ED7"/>
    <w:rsid w:val="007231F8"/>
    <w:rsid w:val="00732CE1"/>
    <w:rsid w:val="00751522"/>
    <w:rsid w:val="0075270A"/>
    <w:rsid w:val="0076167D"/>
    <w:rsid w:val="00764367"/>
    <w:rsid w:val="007651F7"/>
    <w:rsid w:val="00766532"/>
    <w:rsid w:val="00775BAF"/>
    <w:rsid w:val="00794419"/>
    <w:rsid w:val="0079690A"/>
    <w:rsid w:val="00796A2A"/>
    <w:rsid w:val="007A14A3"/>
    <w:rsid w:val="007A2FE0"/>
    <w:rsid w:val="007A35F0"/>
    <w:rsid w:val="007A767F"/>
    <w:rsid w:val="007C0B3D"/>
    <w:rsid w:val="007C229C"/>
    <w:rsid w:val="007C2DEC"/>
    <w:rsid w:val="007C3791"/>
    <w:rsid w:val="007C794C"/>
    <w:rsid w:val="007D07E1"/>
    <w:rsid w:val="007D08DA"/>
    <w:rsid w:val="007D2BEA"/>
    <w:rsid w:val="007D598E"/>
    <w:rsid w:val="007E1596"/>
    <w:rsid w:val="007E3B3E"/>
    <w:rsid w:val="007F1A71"/>
    <w:rsid w:val="007F677A"/>
    <w:rsid w:val="0081632A"/>
    <w:rsid w:val="0082562C"/>
    <w:rsid w:val="008355F8"/>
    <w:rsid w:val="008545FD"/>
    <w:rsid w:val="00863F7C"/>
    <w:rsid w:val="00865337"/>
    <w:rsid w:val="00867EA7"/>
    <w:rsid w:val="0087004C"/>
    <w:rsid w:val="00870FDD"/>
    <w:rsid w:val="00871EEE"/>
    <w:rsid w:val="0087516A"/>
    <w:rsid w:val="0087727F"/>
    <w:rsid w:val="00877742"/>
    <w:rsid w:val="0088093D"/>
    <w:rsid w:val="008819A2"/>
    <w:rsid w:val="008A771F"/>
    <w:rsid w:val="008B3198"/>
    <w:rsid w:val="008B42B3"/>
    <w:rsid w:val="008B6699"/>
    <w:rsid w:val="008B7CCA"/>
    <w:rsid w:val="008C0FB7"/>
    <w:rsid w:val="008C4555"/>
    <w:rsid w:val="008D7C28"/>
    <w:rsid w:val="008E1233"/>
    <w:rsid w:val="008E3459"/>
    <w:rsid w:val="00905849"/>
    <w:rsid w:val="009161A0"/>
    <w:rsid w:val="0093078A"/>
    <w:rsid w:val="00953A11"/>
    <w:rsid w:val="00955B25"/>
    <w:rsid w:val="00967E96"/>
    <w:rsid w:val="00970FCA"/>
    <w:rsid w:val="00981D81"/>
    <w:rsid w:val="00994855"/>
    <w:rsid w:val="009965A6"/>
    <w:rsid w:val="009B3708"/>
    <w:rsid w:val="009B51EA"/>
    <w:rsid w:val="009C36C9"/>
    <w:rsid w:val="009C5363"/>
    <w:rsid w:val="009D1D0E"/>
    <w:rsid w:val="009E5859"/>
    <w:rsid w:val="009E66F2"/>
    <w:rsid w:val="009F5AA8"/>
    <w:rsid w:val="00A11F73"/>
    <w:rsid w:val="00A202C5"/>
    <w:rsid w:val="00A21A5C"/>
    <w:rsid w:val="00A22382"/>
    <w:rsid w:val="00A30939"/>
    <w:rsid w:val="00A30DEA"/>
    <w:rsid w:val="00A36D73"/>
    <w:rsid w:val="00A4150A"/>
    <w:rsid w:val="00A5243A"/>
    <w:rsid w:val="00A52A99"/>
    <w:rsid w:val="00A62D8E"/>
    <w:rsid w:val="00A653BB"/>
    <w:rsid w:val="00A657B1"/>
    <w:rsid w:val="00A65962"/>
    <w:rsid w:val="00A71D6B"/>
    <w:rsid w:val="00A80E2E"/>
    <w:rsid w:val="00A840BE"/>
    <w:rsid w:val="00A845FF"/>
    <w:rsid w:val="00A902EE"/>
    <w:rsid w:val="00A95FB3"/>
    <w:rsid w:val="00AA338D"/>
    <w:rsid w:val="00AB27E0"/>
    <w:rsid w:val="00AB28A8"/>
    <w:rsid w:val="00AB4A71"/>
    <w:rsid w:val="00AB68E1"/>
    <w:rsid w:val="00AC2BCC"/>
    <w:rsid w:val="00AD12CB"/>
    <w:rsid w:val="00AE1081"/>
    <w:rsid w:val="00AF6F93"/>
    <w:rsid w:val="00B00D8A"/>
    <w:rsid w:val="00B01A03"/>
    <w:rsid w:val="00B01F8B"/>
    <w:rsid w:val="00B034CA"/>
    <w:rsid w:val="00B04530"/>
    <w:rsid w:val="00B124FB"/>
    <w:rsid w:val="00B1280F"/>
    <w:rsid w:val="00B1642B"/>
    <w:rsid w:val="00B167A0"/>
    <w:rsid w:val="00B16E45"/>
    <w:rsid w:val="00B17630"/>
    <w:rsid w:val="00B255A5"/>
    <w:rsid w:val="00B35180"/>
    <w:rsid w:val="00B45F27"/>
    <w:rsid w:val="00B60BBE"/>
    <w:rsid w:val="00B73BF6"/>
    <w:rsid w:val="00B74F13"/>
    <w:rsid w:val="00B81664"/>
    <w:rsid w:val="00B8292F"/>
    <w:rsid w:val="00B9341F"/>
    <w:rsid w:val="00B9406B"/>
    <w:rsid w:val="00B95F1E"/>
    <w:rsid w:val="00BA3309"/>
    <w:rsid w:val="00BA4074"/>
    <w:rsid w:val="00BA62F0"/>
    <w:rsid w:val="00BB529A"/>
    <w:rsid w:val="00BD187D"/>
    <w:rsid w:val="00BD2A8E"/>
    <w:rsid w:val="00BD7F85"/>
    <w:rsid w:val="00BE0A7B"/>
    <w:rsid w:val="00BF2C43"/>
    <w:rsid w:val="00BF684A"/>
    <w:rsid w:val="00BF70F7"/>
    <w:rsid w:val="00C03385"/>
    <w:rsid w:val="00C1268B"/>
    <w:rsid w:val="00C15689"/>
    <w:rsid w:val="00C207A0"/>
    <w:rsid w:val="00C21A97"/>
    <w:rsid w:val="00C21C68"/>
    <w:rsid w:val="00C302D8"/>
    <w:rsid w:val="00C31480"/>
    <w:rsid w:val="00C3334B"/>
    <w:rsid w:val="00C33B9C"/>
    <w:rsid w:val="00C37B08"/>
    <w:rsid w:val="00C41477"/>
    <w:rsid w:val="00C42EA3"/>
    <w:rsid w:val="00C45AF3"/>
    <w:rsid w:val="00C51451"/>
    <w:rsid w:val="00C52620"/>
    <w:rsid w:val="00C5484C"/>
    <w:rsid w:val="00C60535"/>
    <w:rsid w:val="00C61BD7"/>
    <w:rsid w:val="00C63328"/>
    <w:rsid w:val="00C64BD4"/>
    <w:rsid w:val="00C70D92"/>
    <w:rsid w:val="00C8652D"/>
    <w:rsid w:val="00C95A8B"/>
    <w:rsid w:val="00C973B9"/>
    <w:rsid w:val="00CA1130"/>
    <w:rsid w:val="00CA727D"/>
    <w:rsid w:val="00CB0EEF"/>
    <w:rsid w:val="00CC69FF"/>
    <w:rsid w:val="00CD120A"/>
    <w:rsid w:val="00CD348B"/>
    <w:rsid w:val="00CD4231"/>
    <w:rsid w:val="00CE2DF9"/>
    <w:rsid w:val="00CF2E98"/>
    <w:rsid w:val="00CF38FE"/>
    <w:rsid w:val="00CF3ECB"/>
    <w:rsid w:val="00CF448F"/>
    <w:rsid w:val="00CF669A"/>
    <w:rsid w:val="00D005AC"/>
    <w:rsid w:val="00D041F9"/>
    <w:rsid w:val="00D22709"/>
    <w:rsid w:val="00D45142"/>
    <w:rsid w:val="00D455F6"/>
    <w:rsid w:val="00D663C4"/>
    <w:rsid w:val="00D74444"/>
    <w:rsid w:val="00D76DAE"/>
    <w:rsid w:val="00D83F96"/>
    <w:rsid w:val="00D87971"/>
    <w:rsid w:val="00D91D45"/>
    <w:rsid w:val="00D92B5D"/>
    <w:rsid w:val="00DA6191"/>
    <w:rsid w:val="00DC7205"/>
    <w:rsid w:val="00DC7C80"/>
    <w:rsid w:val="00DD5081"/>
    <w:rsid w:val="00DD6044"/>
    <w:rsid w:val="00DE7A92"/>
    <w:rsid w:val="00E27DF6"/>
    <w:rsid w:val="00E31E8F"/>
    <w:rsid w:val="00E50845"/>
    <w:rsid w:val="00E50B21"/>
    <w:rsid w:val="00E50E2D"/>
    <w:rsid w:val="00E56E59"/>
    <w:rsid w:val="00E57437"/>
    <w:rsid w:val="00E643A8"/>
    <w:rsid w:val="00E664F5"/>
    <w:rsid w:val="00E8017D"/>
    <w:rsid w:val="00E80F6D"/>
    <w:rsid w:val="00E82988"/>
    <w:rsid w:val="00E85D98"/>
    <w:rsid w:val="00E9240A"/>
    <w:rsid w:val="00EA5A92"/>
    <w:rsid w:val="00EA70D0"/>
    <w:rsid w:val="00EC0D71"/>
    <w:rsid w:val="00EC194B"/>
    <w:rsid w:val="00EC580B"/>
    <w:rsid w:val="00EF66E7"/>
    <w:rsid w:val="00EF68A2"/>
    <w:rsid w:val="00F16CB0"/>
    <w:rsid w:val="00F17C78"/>
    <w:rsid w:val="00F222BD"/>
    <w:rsid w:val="00F53798"/>
    <w:rsid w:val="00F540AB"/>
    <w:rsid w:val="00F8556F"/>
    <w:rsid w:val="00FA35C4"/>
    <w:rsid w:val="00FB3090"/>
    <w:rsid w:val="00FC33D1"/>
    <w:rsid w:val="00FC3EAF"/>
    <w:rsid w:val="00FD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AE728"/>
  <w15:chartTrackingRefBased/>
  <w15:docId w15:val="{AA8BDD2A-8507-490D-80FE-2D94EB81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373"/>
    <w:pPr>
      <w:spacing w:after="160" w:line="259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B4FBE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B4FB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40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83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3F96"/>
  </w:style>
  <w:style w:type="paragraph" w:styleId="Fuzeile">
    <w:name w:val="footer"/>
    <w:basedOn w:val="Standard"/>
    <w:link w:val="FuzeileZchn"/>
    <w:uiPriority w:val="99"/>
    <w:unhideWhenUsed/>
    <w:rsid w:val="00D83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3F96"/>
  </w:style>
  <w:style w:type="paragraph" w:styleId="Listenabsatz">
    <w:name w:val="List Paragraph"/>
    <w:basedOn w:val="Standard"/>
    <w:uiPriority w:val="34"/>
    <w:qFormat/>
    <w:rsid w:val="005B4FBE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berschrift1Zchn">
    <w:name w:val="Überschrift 1 Zchn"/>
    <w:link w:val="berschrift1"/>
    <w:uiPriority w:val="9"/>
    <w:rsid w:val="005B4FB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5B4FB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KeinLeerraum">
    <w:name w:val="No Spacing"/>
    <w:uiPriority w:val="1"/>
    <w:qFormat/>
    <w:rsid w:val="005B4FBE"/>
    <w:rPr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5B4FBE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elZchn">
    <w:name w:val="Titel Zchn"/>
    <w:link w:val="Titel"/>
    <w:uiPriority w:val="10"/>
    <w:rsid w:val="005B4FBE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8B7CCA"/>
    <w:rPr>
      <w:rFonts w:ascii="Segoe UI" w:hAnsi="Segoe UI" w:cs="Segoe UI"/>
      <w:sz w:val="18"/>
      <w:szCs w:val="18"/>
    </w:rPr>
  </w:style>
  <w:style w:type="character" w:styleId="Hervorhebung">
    <w:name w:val="Emphasis"/>
    <w:uiPriority w:val="20"/>
    <w:qFormat/>
    <w:rsid w:val="00290535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C64B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E8017D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01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017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017D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017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017D"/>
    <w:rPr>
      <w:b/>
      <w:bCs/>
      <w:lang w:eastAsia="en-US"/>
    </w:rPr>
  </w:style>
  <w:style w:type="character" w:styleId="Hyperlink">
    <w:name w:val="Hyperlink"/>
    <w:basedOn w:val="Absatz-Standardschriftart"/>
    <w:uiPriority w:val="99"/>
    <w:unhideWhenUsed/>
    <w:rsid w:val="007231F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9768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75BA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407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c2b25a-5098-4ee3-879e-50b55470125d">
      <Terms xmlns="http://schemas.microsoft.com/office/infopath/2007/PartnerControls"/>
    </lcf76f155ced4ddcb4097134ff3c332f>
    <TaxCatchAll xmlns="73ce49fa-1178-4785-b75b-6a4e77d96d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F379C0E23E44D9D1D55D349A8CAB8" ma:contentTypeVersion="19" ma:contentTypeDescription="Ein neues Dokument erstellen." ma:contentTypeScope="" ma:versionID="3f0fed55c5943b720c5551a2e3aed5da">
  <xsd:schema xmlns:xsd="http://www.w3.org/2001/XMLSchema" xmlns:xs="http://www.w3.org/2001/XMLSchema" xmlns:p="http://schemas.microsoft.com/office/2006/metadata/properties" xmlns:ns2="84c2b25a-5098-4ee3-879e-50b55470125d" xmlns:ns3="73ce49fa-1178-4785-b75b-6a4e77d96d92" targetNamespace="http://schemas.microsoft.com/office/2006/metadata/properties" ma:root="true" ma:fieldsID="c0b2033fe4a2f3828671d73186ec31fc" ns2:_="" ns3:_="">
    <xsd:import namespace="84c2b25a-5098-4ee3-879e-50b55470125d"/>
    <xsd:import namespace="73ce49fa-1178-4785-b75b-6a4e77d96d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2b25a-5098-4ee3-879e-50b5547012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6609d84-adb9-4fec-8d12-7f6e9a8fd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e49fa-1178-4785-b75b-6a4e77d96d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8dc7360-2ca3-4409-bb51-e66c5572cb2a}" ma:internalName="TaxCatchAll" ma:showField="CatchAllData" ma:web="73ce49fa-1178-4785-b75b-6a4e77d96d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FAF7C-714C-4DF3-AD4A-B9B68264EA5A}">
  <ds:schemaRefs>
    <ds:schemaRef ds:uri="http://schemas.microsoft.com/office/2006/metadata/properties"/>
    <ds:schemaRef ds:uri="http://schemas.microsoft.com/office/infopath/2007/PartnerControls"/>
    <ds:schemaRef ds:uri="84c2b25a-5098-4ee3-879e-50b55470125d"/>
    <ds:schemaRef ds:uri="73ce49fa-1178-4785-b75b-6a4e77d96d92"/>
  </ds:schemaRefs>
</ds:datastoreItem>
</file>

<file path=customXml/itemProps2.xml><?xml version="1.0" encoding="utf-8"?>
<ds:datastoreItem xmlns:ds="http://schemas.openxmlformats.org/officeDocument/2006/customXml" ds:itemID="{E445CBDF-4C0F-4C3A-8BEF-F6C194FB13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735E5-20DB-4F07-A288-E936F54AD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2b25a-5098-4ee3-879e-50b55470125d"/>
    <ds:schemaRef ds:uri="73ce49fa-1178-4785-b75b-6a4e77d96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B72E78-29FC-40A5-9BBC-4C4055A3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Grafik</dc:creator>
  <cp:keywords/>
  <dc:description/>
  <cp:lastModifiedBy>Anja</cp:lastModifiedBy>
  <cp:revision>18</cp:revision>
  <cp:lastPrinted>2025-12-16T06:51:00Z</cp:lastPrinted>
  <dcterms:created xsi:type="dcterms:W3CDTF">2026-10-12T09:49:00Z</dcterms:created>
  <dcterms:modified xsi:type="dcterms:W3CDTF">2026-10-27T07:47:00Z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0x010100475F379C0E23E44D9D1D55D349A8CAB8</vt:lpwstr>
  </property>
</Properties>
</file>